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874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и выпускных квалификационных работ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факультета заочного обучения</w:t>
      </w:r>
    </w:p>
    <w:p w:rsidR="001E7874" w:rsidRPr="001E7874" w:rsidRDefault="001E7874" w:rsidP="001E7874">
      <w:pPr>
        <w:spacing w:after="0" w:line="240" w:lineRule="auto"/>
        <w:ind w:left="-426" w:right="-3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подготовки 56.04.02 Управление воинскими частями и соединениями</w:t>
      </w:r>
    </w:p>
    <w:p w:rsidR="001E7874" w:rsidRPr="001E7874" w:rsidRDefault="001E7874" w:rsidP="001E7874">
      <w:pPr>
        <w:spacing w:after="0" w:line="240" w:lineRule="auto"/>
        <w:ind w:left="-426"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(выпуск 2026 года)</w:t>
      </w: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56" w:type="dxa"/>
        <w:jc w:val="center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7371"/>
        <w:gridCol w:w="2655"/>
        <w:gridCol w:w="3828"/>
      </w:tblGrid>
      <w:tr w:rsidR="001E7874" w:rsidRPr="001E7874" w:rsidTr="001E7874">
        <w:trPr>
          <w:trHeight w:val="840"/>
          <w:tblHeader/>
          <w:jc w:val="center"/>
        </w:trPr>
        <w:tc>
          <w:tcPr>
            <w:tcW w:w="702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1E7874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737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Наименование темы</w:t>
            </w:r>
          </w:p>
        </w:tc>
        <w:tc>
          <w:tcPr>
            <w:tcW w:w="2655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Воинское звание</w:t>
            </w:r>
          </w:p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Ф.И.О. обучающегося, </w:t>
            </w:r>
          </w:p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№ учебной группы</w:t>
            </w:r>
          </w:p>
        </w:tc>
        <w:tc>
          <w:tcPr>
            <w:tcW w:w="3828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Должность, ученая степень, </w:t>
            </w:r>
          </w:p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ученое звание, воинское звание, </w:t>
            </w:r>
          </w:p>
          <w:p w:rsidR="001E7874" w:rsidRPr="001E7874" w:rsidRDefault="001E7874" w:rsidP="001E7874">
            <w:pPr>
              <w:spacing w:after="0" w:line="240" w:lineRule="auto"/>
              <w:ind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Ф.И.О. руководителя</w:t>
            </w:r>
          </w:p>
        </w:tc>
      </w:tr>
      <w:tr w:rsidR="001E7874" w:rsidRPr="001E7874" w:rsidTr="001E7874">
        <w:trPr>
          <w:trHeight w:val="277"/>
          <w:jc w:val="center"/>
        </w:trPr>
        <w:tc>
          <w:tcPr>
            <w:tcW w:w="14556" w:type="dxa"/>
            <w:gridSpan w:val="4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(оперативного управления мероприятиями РСЧС и ГО)</w:t>
            </w:r>
          </w:p>
        </w:tc>
      </w:tr>
      <w:tr w:rsidR="001E7874" w:rsidRPr="001E7874" w:rsidTr="001E7874">
        <w:trPr>
          <w:trHeight w:val="1262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гражданской обороны и чрезвычайных ситуаций субъектов Российской Федерации и по совершенствованию системы подготовки неработающего населения в области защиты населения и территорий от чрезвычайных ситуаций (на примере г. Москвы)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Анисов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Сергей Иванович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284"/>
          <w:jc w:val="center"/>
          <w:hidden/>
        </w:trPr>
        <w:tc>
          <w:tcPr>
            <w:tcW w:w="702" w:type="dxa"/>
            <w:tcBorders>
              <w:bottom w:val="single" w:sz="4" w:space="0" w:color="auto"/>
            </w:tcBorders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военного управления Министерства обороны Российской Федерации по организации взаимодействия с территориальными органами МЧС России субъекта РФ при возникновении аварий на арсенале ГРАУ МО РФ</w:t>
            </w:r>
          </w:p>
        </w:tc>
        <w:tc>
          <w:tcPr>
            <w:tcW w:w="2655" w:type="dxa"/>
            <w:tcBorders>
              <w:bottom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Артемов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Алексей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Антипов Андрей Иванович</w:t>
            </w:r>
          </w:p>
        </w:tc>
      </w:tr>
      <w:tr w:rsidR="001E7874" w:rsidRPr="001E7874" w:rsidTr="001E7874">
        <w:trPr>
          <w:trHeight w:val="1531"/>
          <w:jc w:val="center"/>
          <w:hidden/>
        </w:trPr>
        <w:tc>
          <w:tcPr>
            <w:tcW w:w="702" w:type="dxa"/>
            <w:tcBorders>
              <w:top w:val="single" w:sz="4" w:space="0" w:color="auto"/>
            </w:tcBorders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совершенствованию подготовки специалистов аварийно-спасательных формирований к действиям в условиях Арктики</w:t>
            </w:r>
          </w:p>
        </w:tc>
        <w:tc>
          <w:tcPr>
            <w:tcW w:w="2655" w:type="dxa"/>
            <w:tcBorders>
              <w:top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Богатов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Илья Константинович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27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территориальному органу МЧС России по организации подготовки населения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Бойков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Яков Федорович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28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системы подготовки органов управления и сил субъекта РФ в области ГО и защиты от ЧС на примере Челябинской области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Верба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Руслан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5221Б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методических рекомендаций командиру и штабу соединения по защите населения военного городка в условиях чрезвычайных ситуаций техногенного характера (нарушение теплоснабжения или энергоснабжения)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Глущенко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 Анатолий Иванович</w:t>
            </w:r>
          </w:p>
        </w:tc>
      </w:tr>
      <w:tr w:rsidR="001E7874" w:rsidRPr="001E7874" w:rsidTr="001E7874">
        <w:trPr>
          <w:trHeight w:val="1591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Главному управлению МЧС России по Московской области по совершенствованию системы оперативного мониторинга и предупреждения чрезвычайных ситуаций, связанных с опасными и неблагоприятными метеоявлениями на территории субъекта Российской Федерации</w:t>
            </w:r>
            <w:proofErr w:type="gramEnd"/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Головня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территориальной подсистемы РСЧС по защите населения и территорий от токсичных последствий пожаров на потенциально опасных объектах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Гридин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Евгений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62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Обоснование рациональной структуры постоянно действующего оперативного штаба при комиссии по предупреждению и ликвидации чрезвычайных ситуаций и обеспечению пожарной безопасности Орловской области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Дуков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Владимир Олегович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396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межведомственного взаимодействия при реагировании на «беспилотную опасность» 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заказная от Южного военного округа Минобороны России)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Епифанов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Тигран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603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Обоснование объемов финансирования мероприятий по предупреждению чрезвычайных ситуаций при формировании бюджета субъекта Российской Федерации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Зайцев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Василий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58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рекомендаций органам военного управления по организации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проведения эвакуационных мероприятий членов семей военнослужащих Министерства обороны Российской Федерации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условиях военных конфликтов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Ивлиев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воен. наук,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239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применению модели воздействия токсического вещества на организм персонала аварийно-спасательных формирований при выполнении технологических работ по обезвреживанию аварийного боеприпаса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Канов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Валерьевич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39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методических рекомендаций командиру и штабу соединения по эвакуации населения военного городка в условиях вооружённого конфликта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Кауров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Романович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д-р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Пономарев Анатолий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исполнительному органу субъекта Российской Федерации по обоснованию выбора рационального района размещения эвакуируемого населения в условиях военного конфликта (на примере Белгородской области)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Киргизов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воен. наук,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местного управления Московской области по применению БАС при ликвидации чрезвычайной ситуации техногенного характера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Кокшин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Геннадьевич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органами военного управления по обеспечению радиационной безопасности персонала при выполнении работ на радиоактивно загрязненной местности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Колесников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взаимодействию территориальных органов МЧС России и органов военного управления Минобороны России при возникновении чрезвычайных ситуаций, связанных с проливом компонентов ракетного топлива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Комаров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Виталий Вячеславович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Разработка рекомендаций органам управления Минобороны России и МЧС России на территории субъекта РФ по взаимодействию сил и средств Минобороны России и МЧС России при ликвидации последствий аварий с категорированными грузами (на примере работы Минобороны России и МЧС России на территории Алтайского края)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Кукушкин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Вячеслав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органам управления РСЧС и ГО субъектов Российской Федерации по организации применения беспилотных авиационных систем в ходе предупреждения и ликвидации ЧС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(на примере деятельности Главного управления МЧС России по Московской области)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Лебеда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РСЧС и ГО по применению беспилотных летательных аппаратов (беспилотных воздушных судов) для оценки обстановки в зоне чрезвычайных ситуаций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Львов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Олег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органу управления Минобороны России, осуществляющему надзор по использованию атомной энергии в оборонных целях, по применению риск ориентированного подхода при осуществлении надзорной деятельности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Муравьёв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Михаил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Разработка рекомендаций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исполнительному органу субъекта Российской Федерации</w:t>
            </w: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организации устойчивого жизнеобеспечения населения безопасных районов в Арктической зоне Российской Федерации в условиях военных конфликтов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Окатов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 Павлович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Разработка рекомендаций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исполнительному органу субъекта Российской Федерации</w:t>
            </w: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обоснованию рационального перечня и объема мероприятий по жизнеобеспечению населения в безопасных районах в условиях военных конфликтов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Панфилов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Анатольевич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воен. наук,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Разработка рекомендаций органам управления территориальной подсистемы РСЧС по совершенствованию системы подготовки неработающего населения в области гражданской обороны и защиты от чрезвычайных ситуаций природного и техногенного характера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Парикошко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14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методических рекомендаций командиру и штабу соединения по эвакуации материальных ценностей военного городка в условиях вооруженного конфликта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Ракитин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Сергей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д-р  воен.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Пономарев Анатолий Иванович</w:t>
            </w:r>
          </w:p>
        </w:tc>
      </w:tr>
      <w:tr w:rsidR="001E7874" w:rsidRPr="001E7874" w:rsidTr="001E7874">
        <w:trPr>
          <w:trHeight w:val="1308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органам управления РСЧС субъектов Российской Федерации по совершенствованию форм подготовки населения в области защиты от ЧС природного и техногенного характера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Рубцов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1316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плана эвакуационных мероприятий из населенных пунктов Арктической зоны Российской Федерации при возникновении чрезвычайных ситуаций природного и техногенного характера (в условиях отсутствия автомобильного сообщения)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Ряднов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Валерий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63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РСЧС по организации и ведению разведки при возникновении ЧС на территории Арктической зоны Российской Федерации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3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Слухай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Сергей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29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территориальному органу МЧС России по защите населения при авариях на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пожаро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-взрывоопасных объектах в субъектах Российской Федерации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Сулейманов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Рафаэль </w:t>
            </w: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Наильевич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531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по повышению эффективности функционирования систем управления спасательными воинскими формированиями при выполнении задач АСДНР в зоне ЧС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Тимофеев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 Олегович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Ткаченко Павел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методических рекомендаций по взаимодействию территориальных органов МЧС России и органов военного управления МО РФ при возникновении чрезвычайных ситуаций на территории субъекта РФ (на примере Рязанской области)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Федак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Денис Богданович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территориальному органу МЧС России по организации взаимодействия с территориальными органами федеральных органов исполнительной власти на территории субъекта Российской Федерации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Федорин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Петешев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Игорь Викторович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методических рекомендаций по информационному взаимодействию территориальных органов МЧС России и органов военного управления Минобороны России при возникновении чрезвычайных ситуаций на территории субъекта Российской Федерации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Шустрова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Юрьевна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Антипов Андрей Иванович</w:t>
            </w:r>
          </w:p>
        </w:tc>
      </w:tr>
      <w:tr w:rsidR="001E7874" w:rsidRPr="001E7874" w:rsidTr="001E7874">
        <w:trPr>
          <w:trHeight w:val="128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исполнительному органу субъекта Российской Федерации по организации эвакуации населения из зон возможных опасностей в безопасные районы в условиях военных конфликтов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Хомяк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Евгений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29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способов доставки сил и средств в зону ЧС на акваториях Баренцева и Карского морей с учетом </w:t>
            </w:r>
            <w:proofErr w:type="spellStart"/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гидро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метеорологических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условий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Шаяхметов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Рафаэль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Рафкатович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Белоусов Владимир Николаевич</w:t>
            </w:r>
          </w:p>
        </w:tc>
      </w:tr>
      <w:tr w:rsidR="001E7874" w:rsidRPr="001E7874" w:rsidTr="001E7874">
        <w:trPr>
          <w:trHeight w:val="11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исполнительному органу субъекта Российской Федерации по совершенствованию проведения эвакуации населения при чрезвычайных ситуациях природного характера (на примере Камчатского края)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Шпаковский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 Евгеньевич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воен.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гражданской обороны субъекта Российской Федерации по организации эвакуации населения при военном конфликте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Ярыгин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Артем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90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инженерной защиты населения и территорий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E7874" w:rsidRPr="001E7874" w:rsidTr="001E7874">
        <w:trPr>
          <w:trHeight w:val="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Методическое обеспечение подготовки подразделений, частей и соединений Министерства обороны Российской Федерации к действиям при угрозе и возникновении чрезвычайных ситуаций</w:t>
            </w:r>
          </w:p>
        </w:tc>
        <w:tc>
          <w:tcPr>
            <w:tcW w:w="2655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Щеголев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(инженерной защиты населения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территорий),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Тарабаев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290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управления организацией повседневной деятельности МЧС России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E7874" w:rsidRPr="001E7874" w:rsidTr="001E7874">
        <w:trPr>
          <w:trHeight w:val="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планирования оборонных мероприятий в спасательных воинских формированиях МЧС России (специальная)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Вартанян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Мнацакан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</w:t>
            </w: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159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по совершенствованию безопасности военной службы в формированиях и организациях, в которых предусмотрена военная служба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Губачев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Евгений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повседневной деятельности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МЧС России),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Пономаренко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Алексеевич</w:t>
            </w:r>
          </w:p>
        </w:tc>
      </w:tr>
      <w:tr w:rsidR="001E7874" w:rsidRPr="001E7874" w:rsidTr="001E7874">
        <w:trPr>
          <w:trHeight w:val="15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по совершенствованию кадрового обеспечения на основе выбора рационального варианта отбора и назначения кадров в организациях, в которых предусмотрена военная служба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Ельшин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Вадим Митрофанович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(организации управления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повседневной деятельности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Пономаренко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Александр Алексеевич</w:t>
            </w:r>
          </w:p>
        </w:tc>
      </w:tr>
      <w:tr w:rsidR="001E7874" w:rsidRPr="001E7874" w:rsidTr="001E7874">
        <w:trPr>
          <w:trHeight w:val="921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совершенствованию методики обоснования сил и средств технического обслуживания и ремонта беспилотных летательных аппаратов и робототехнических комплексов группировки сил функциональной подсистемы предупреждения и ликвидации чрезвычайных ситуаций Вооруженных Сил Российской Федерации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Захарченко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Людмила Юрьевна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164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воинских формирований по повышению качества решения на обеспечение безопасности военной службы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Крупин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повседневной деятельности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Пономаренко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Алексеевич</w:t>
            </w:r>
          </w:p>
        </w:tc>
      </w:tr>
      <w:tr w:rsidR="001E7874" w:rsidRPr="001E7874" w:rsidTr="001E7874">
        <w:trPr>
          <w:trHeight w:val="73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органам управления гражданской обороны Вооруженных Сил Российской Федерации по повышению эффективности управления техническим обеспечением действий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соединений и воинских частей военного гарнизона при выполнении аварийно-спасательных и других неотложных работ (специальная)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Негодов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Владимир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1647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органам военного управления по организации военно-политической работы с личным составом группировки сил функциональной подсистемы предупреждения и ликвидации чрезвычайных ситуаций Вооружённых Сил Российской Федерации, задействованной в ликвидации последствий чрезвычайной ситуации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Петров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Александр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МЧС России), д-р ист. наук, доцент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совершенствованию подготовки органов управления гражданской обороны воинских частей, в ведении которых находятся военные городки (на примере военного городка Хабаровск – 47) (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специальная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Сестров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Васильевич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МЧС России), д-р ист. наук, доцент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радиационной и химической защиты)</w:t>
            </w:r>
          </w:p>
        </w:tc>
      </w:tr>
      <w:tr w:rsidR="001E7874" w:rsidRPr="001E7874" w:rsidTr="001E7874">
        <w:trPr>
          <w:trHeight w:val="10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органам управления по дозиметрическому обеспечению и контролю доз облучения персонала при ликвидации последствий аварии с источниками ионизирующего излучения (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специальная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Апциаури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Павел Георгиевич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(радиационной и химической защиты), д-р биол.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Ефимовна</w:t>
            </w:r>
          </w:p>
        </w:tc>
      </w:tr>
      <w:tr w:rsidR="001E7874" w:rsidRPr="001E7874" w:rsidTr="001E7874">
        <w:trPr>
          <w:trHeight w:val="806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органам управления по обеспечению радиационной безопасности при эксплуатации источников ионизирующего излучения (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специальная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Волков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Кирилл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(радиационной и химической защиты), д-р биол.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Ефимовна</w:t>
            </w:r>
          </w:p>
        </w:tc>
      </w:tr>
      <w:tr w:rsidR="001E7874" w:rsidRPr="001E7874" w:rsidTr="001E7874">
        <w:trPr>
          <w:trHeight w:val="978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tabs>
                <w:tab w:val="left" w:pos="574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Математическое моделирование мероприятий по снижению риска воздействия радиоактивных веществ на обслуживающий персонал при чрезвычайной ситуации на радиационно-опасном объекте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Дегтянников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Руслан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(радиационной и химической защиты), д-р биол.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Ефимовна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Обоснование применения комплекса средств индивидуальной защиты персоналом, участвующим в ликвидации последствий ЧС с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выбросом радиоактивно опасных веществ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Москвичев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Алексей Вячеславович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(радиационной и химической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защиты), д-р биол.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Ефимовна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органам управления по обеспечению радиационной безопасности населения при возникновении ЧС радиационного характера на территории субъекта Российской Федерации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Пасхин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Дмитрий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(радиационной и химической защиты),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Кольцов Геннадий Иванович</w:t>
            </w:r>
          </w:p>
        </w:tc>
      </w:tr>
      <w:tr w:rsidR="001E7874" w:rsidRPr="001E7874" w:rsidTr="001E7874">
        <w:trPr>
          <w:trHeight w:val="1003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по применению современных средств специальной обработки при устранении последствий чрезвычайных ситуаций вызванных источниками ионизирующих излучений (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специальная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капитан 2 ранга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Терешкин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Илья Андреевич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(радиационной и химической защиты), д-р биол.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Татьяна Ефимовна</w:t>
            </w:r>
          </w:p>
        </w:tc>
      </w:tr>
      <w:tr w:rsidR="001E7874" w:rsidRPr="001E7874" w:rsidTr="001E7874">
        <w:trPr>
          <w:trHeight w:val="169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спасательных робототехнических средств)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единой электронной библиотеки образовательных и научных организаций МЧС России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Самсонов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Сергей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кафедры (спасательных робототехнических средств),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Пестовский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Константин Игоревич</w:t>
            </w:r>
          </w:p>
        </w:tc>
      </w:tr>
      <w:tr w:rsidR="001E7874" w:rsidRPr="001E7874" w:rsidTr="001E7874">
        <w:trPr>
          <w:trHeight w:val="189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аэронавигации и беспилотных авиационных систем)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навигационному обеспечению беспилотных авиационных систем при выполнении разведывательных задач в условиях сложной помеховой обстановки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Маслов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(аэронавигации и беспилотных авиационных систем),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Веремейчук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Геннадий Степанович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инфокоммуникационных технологий и систем связи)</w:t>
            </w:r>
          </w:p>
        </w:tc>
      </w:tr>
      <w:tr w:rsidR="001E7874" w:rsidRPr="001E7874" w:rsidTr="001E7874">
        <w:trPr>
          <w:trHeight w:val="163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tabs>
                <w:tab w:val="left" w:pos="164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способа организации радиосвязи с применением беспилотного воздушного судна при ликвидации чрезвычайных ситуаций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Карпов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Максим Константинович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(инфокоммуникационных технологий и систем связи),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воен.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Ефимова Екатерина Витальевна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методики технического обслуживания сре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дств св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язи МЧС России на основе метода эксплуатации по состоянию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Лукин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Максим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(инфокоммуникационных технологий и систем связи),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lastRenderedPageBreak/>
              <w:t>Войцеховский Валерий Феликсович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Главному управлению МЧС России по Свердловской области по планированию связи при введении гражданской обороны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Мигачев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Васильевич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Заместитель начальника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инфокоммуникационных технологий и систем связи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наук,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Вакорин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Михаил Владимирович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пожарной безопасности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Модели и алгоритмы совершенствования продовольственного обеспечения воинских частей при привлечении к решению задач ликвидации чрезвычайных ситуаций в мирное время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Харитонов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Роман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механики и инженерной графики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E7874" w:rsidRPr="001E7874" w:rsidTr="001E7874">
        <w:trPr>
          <w:trHeight w:val="892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по обоснованию состава средств метрологического обеспечения территориальных органов и учреждений МЧС России, дислоцированных в зоне боевых действий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Евпак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Дмитрий Олегович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Врио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заведующего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(механики и инженерной графики),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Каторжин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Игорь Станиславович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Кафедра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мобилизационной подготовки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1E7874" w:rsidRPr="001E7874" w:rsidTr="001E7874">
        <w:trPr>
          <w:trHeight w:val="119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по организации взаимодействия объединения с территориальными органами военного управления для оперативного восполнения потерь личного состава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Мухин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Андрей Андреевич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(мобилизационной подготовки), 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Никулин Никита Александрович</w:t>
            </w:r>
          </w:p>
        </w:tc>
      </w:tr>
      <w:tr w:rsidR="001E7874" w:rsidRPr="001E7874" w:rsidTr="001E7874">
        <w:trPr>
          <w:trHeight w:val="64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Факультет (инженерный)</w:t>
            </w:r>
          </w:p>
        </w:tc>
      </w:tr>
      <w:tr w:rsidR="001E7874" w:rsidRPr="001E7874" w:rsidTr="001E7874">
        <w:trPr>
          <w:trHeight w:val="451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главным управлениям МЧС России по субъектам Российской Федерации в целях совершенствования систем оповещения при угрозе возникновения чрезвычайных ситуаций на основе применения перспективных комплексов технических средств оповещения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Ерхов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Константин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Декан факультета (инженерного)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Асанин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Антон Викторович</w:t>
            </w:r>
          </w:p>
        </w:tc>
      </w:tr>
      <w:tr w:rsidR="001E7874" w:rsidRPr="001E7874" w:rsidTr="001E7874">
        <w:trPr>
          <w:trHeight w:val="1135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нормативно-технического обеспечения автоматизированных систем управления и связи Министерства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Ларионенко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Декан факультета (инженерного)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Асанин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Антон Викторович</w:t>
            </w:r>
          </w:p>
        </w:tc>
      </w:tr>
      <w:tr w:rsidR="001E7874" w:rsidRPr="001E7874" w:rsidTr="001E7874">
        <w:trPr>
          <w:trHeight w:val="87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 по повышению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функционирования системы управления спасательного воинского формирования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вооруженном конфликте на основе применения современных инфокоммуникационных технологий 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Петрищев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 Валерьевич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Декан факультета (инженерного)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Асанин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Антон Викторович</w:t>
            </w:r>
          </w:p>
        </w:tc>
      </w:tr>
      <w:tr w:rsidR="001E7874" w:rsidRPr="001E7874" w:rsidTr="001E7874">
        <w:trPr>
          <w:trHeight w:val="101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повышению эффективности управления подразделениями на основе применения новых методов работы должностных лиц на средствах управления и автоматизации       МЧС России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Созонов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Алексей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5231В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Декан факультета (инженерного)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Асанин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Антон Викторович</w:t>
            </w:r>
          </w:p>
        </w:tc>
      </w:tr>
      <w:tr w:rsidR="001E7874" w:rsidRPr="001E7874" w:rsidTr="001E7874">
        <w:trPr>
          <w:trHeight w:val="271"/>
          <w:jc w:val="center"/>
        </w:trPr>
        <w:tc>
          <w:tcPr>
            <w:tcW w:w="14556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Научно-исследовательский центр</w:t>
            </w:r>
          </w:p>
        </w:tc>
      </w:tr>
      <w:tr w:rsidR="001E7874" w:rsidRPr="001E7874" w:rsidTr="001E7874">
        <w:trPr>
          <w:trHeight w:val="1460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Обоснование рационального варианта технического оснащения учебного центра, предназначенного для подготовки специалистов радиационной, химической и биологической защиты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Исаев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Главный научный сотрудник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научно-исследовательского центра,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Мазаник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</w:tr>
      <w:tr w:rsidR="001E7874" w:rsidRPr="001E7874" w:rsidTr="001E7874">
        <w:trPr>
          <w:trHeight w:val="118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плана защиты населения в зонах возможного химического (радиоактивного заражения) территории в условиях военного конфликта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Астахов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Алексей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Старший научный сотрудник научно-исследовательского отдела (по проблемам ГО и ЧС) НИЦ,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Юлия Анатольевна</w:t>
            </w:r>
          </w:p>
        </w:tc>
      </w:tr>
      <w:tr w:rsidR="001E7874" w:rsidRPr="001E7874" w:rsidTr="001E7874">
        <w:trPr>
          <w:trHeight w:val="1218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рекомендаций Главному управлению МЧС России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 субъекту РФ по обоснованию комплекса мероприятий по защите населения в зонах радиоактивного загрязнения при аварии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атомной электростанции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Березин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Артем Валерьевич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Старший научный сотрудник научно-исследовательского отдела (по проблемам ГО и ЧС) НИЦ,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Юлия Анатольевна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рекомендаций территориальным органам управления РСЧС по распределения сил и средств на выполнение превентивных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мероприятий по защите населения и территорий от наводнений, вызванных ледовыми заторами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Зоткин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Владимир Иванович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Старший научный сотрудник научно-исследовательского отдела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(по проблемам ГО и ЧС) НИЦ,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Юлия Анатольевна</w:t>
            </w:r>
          </w:p>
        </w:tc>
      </w:tr>
      <w:tr w:rsidR="001E7874" w:rsidRPr="001E7874" w:rsidTr="001E7874">
        <w:trPr>
          <w:trHeight w:val="274"/>
          <w:jc w:val="center"/>
          <w:hidden/>
        </w:trPr>
        <w:tc>
          <w:tcPr>
            <w:tcW w:w="702" w:type="dxa"/>
          </w:tcPr>
          <w:p w:rsidR="001E7874" w:rsidRPr="001E7874" w:rsidRDefault="001E7874" w:rsidP="001E7874">
            <w:pPr>
              <w:numPr>
                <w:ilvl w:val="0"/>
                <w:numId w:val="24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8"/>
              </w:rPr>
            </w:pPr>
          </w:p>
        </w:tc>
        <w:tc>
          <w:tcPr>
            <w:tcW w:w="7371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Модель базы данных и цифровой платформы проведения командно-штабных учений (на примере ФГБВОУ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ВО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«Академия гражданской защиты Министерства Российской Федерации по делам гражданской обороны, чрезвычайным ситуациям и ликвидации последствий стихийных бедствий имени генерал-лейтенанта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Д.И.Михайлика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65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Третьяков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Данил Евгеньевич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5231Б уч. гр.</w:t>
            </w:r>
          </w:p>
        </w:tc>
        <w:tc>
          <w:tcPr>
            <w:tcW w:w="3828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Старший научный сотрудник научно-исследовательского отдела (по проблемам ГО и ЧС) НИЦ,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Юлия Анатольевна</w:t>
            </w:r>
          </w:p>
        </w:tc>
      </w:tr>
    </w:tbl>
    <w:p w:rsidR="001E7874" w:rsidRDefault="001E7874" w:rsidP="001E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874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и тем выпускных квалификационных работ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факультета заочного обучения</w:t>
      </w:r>
    </w:p>
    <w:p w:rsidR="001E7874" w:rsidRPr="001E7874" w:rsidRDefault="001E7874" w:rsidP="001E7874">
      <w:pPr>
        <w:spacing w:after="0" w:line="240" w:lineRule="auto"/>
        <w:ind w:left="-426" w:right="-31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направлению подготовки 38.04.04 Государственное и муниципальное управление</w:t>
      </w:r>
    </w:p>
    <w:p w:rsidR="001E7874" w:rsidRPr="001E7874" w:rsidRDefault="001E7874" w:rsidP="001E7874">
      <w:pPr>
        <w:spacing w:after="0" w:line="240" w:lineRule="auto"/>
        <w:ind w:left="-426" w:right="-31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874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(выпуск 2026 года)</w:t>
      </w: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3"/>
        <w:gridCol w:w="7417"/>
        <w:gridCol w:w="2552"/>
        <w:gridCol w:w="4206"/>
      </w:tblGrid>
      <w:tr w:rsidR="001E7874" w:rsidRPr="001E7874" w:rsidTr="001E7874">
        <w:trPr>
          <w:trHeight w:val="557"/>
          <w:tblHeader/>
          <w:jc w:val="center"/>
        </w:trPr>
        <w:tc>
          <w:tcPr>
            <w:tcW w:w="613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1E7874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7417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Наименование темы</w:t>
            </w:r>
          </w:p>
        </w:tc>
        <w:tc>
          <w:tcPr>
            <w:tcW w:w="2552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Воинское звание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Ф.И.О. обучающегося, 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№ учебной группы</w:t>
            </w:r>
          </w:p>
        </w:tc>
        <w:tc>
          <w:tcPr>
            <w:tcW w:w="4206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Должность, ученая степень, 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ученое звание,  воинское звание, 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Ф.И.О. руководителя</w:t>
            </w:r>
          </w:p>
        </w:tc>
      </w:tr>
      <w:tr w:rsidR="001E7874" w:rsidRPr="001E7874" w:rsidTr="001E7874">
        <w:trPr>
          <w:trHeight w:val="219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(инженерной защиты населения и территорий)</w:t>
            </w:r>
          </w:p>
        </w:tc>
      </w:tr>
      <w:tr w:rsidR="001E7874" w:rsidRPr="001E7874" w:rsidTr="001E7874">
        <w:trPr>
          <w:trHeight w:val="1418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результативности планирования профессиональной подготовки сотрудников Управления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СЗАО Главного управления МЧС России по г. Москве</w:t>
            </w:r>
          </w:p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Шадрин 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Виталий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(инженерной защиты населения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территорий),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тенх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Письменский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 Николай Витальевич</w:t>
            </w:r>
          </w:p>
        </w:tc>
      </w:tr>
      <w:tr w:rsidR="001E7874" w:rsidRPr="001E7874" w:rsidTr="001E7874">
        <w:trPr>
          <w:trHeight w:val="248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(организации управления повседневной деятельности МЧС России)</w:t>
            </w:r>
          </w:p>
        </w:tc>
      </w:tr>
      <w:tr w:rsidR="001E7874" w:rsidRPr="001E7874" w:rsidTr="001E7874">
        <w:trPr>
          <w:trHeight w:val="1418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методики планирования политической и воспитательной работы в МЧС России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Ковальчук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Александра Сергеевна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начальника кафедры (организации управления повседневной деятельности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МЧС России),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истор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Багдасарян Артем Олегович</w:t>
            </w:r>
          </w:p>
        </w:tc>
      </w:tr>
      <w:tr w:rsidR="001E7874" w:rsidRPr="001E7874" w:rsidTr="001E7874">
        <w:trPr>
          <w:trHeight w:val="266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>Факультет (гуманитарный)</w:t>
            </w:r>
          </w:p>
        </w:tc>
      </w:tr>
      <w:tr w:rsidR="001E7874" w:rsidRPr="001E7874" w:rsidTr="001E7874">
        <w:trPr>
          <w:trHeight w:val="780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аналитического обеспечения деятельности ГУ «НЦУКС» МЧС России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Нальгиев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Султан Магометович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Декан факультета (гуманитарного),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тенх</w:t>
            </w:r>
            <w:proofErr w:type="spellEnd"/>
            <w:r w:rsidRPr="001E787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Мошкин Александр Станиславович</w:t>
            </w:r>
          </w:p>
        </w:tc>
      </w:tr>
      <w:tr w:rsidR="001E7874" w:rsidRPr="001E7874" w:rsidTr="001E7874">
        <w:trPr>
          <w:trHeight w:val="748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информационных технологий документационного обеспечения ФГКУ «Сибирский спасательный центр МЧС России»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Стародумов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Денис Дмитриевич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Декан факультета (гуманитарного),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профессор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Мошкин Александр Станиславович</w:t>
            </w:r>
          </w:p>
        </w:tc>
      </w:tr>
      <w:tr w:rsidR="001E7874" w:rsidRPr="001E7874" w:rsidTr="001E7874">
        <w:trPr>
          <w:trHeight w:val="237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(экономики, менеджмента и организации государственных закупок)</w:t>
            </w:r>
          </w:p>
        </w:tc>
      </w:tr>
      <w:tr w:rsidR="001E7874" w:rsidRPr="001E7874" w:rsidTr="001E7874">
        <w:trPr>
          <w:trHeight w:val="133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Оценка реализации органами власти и муниципальными организациями муниципальных программ в области жилищно-коммунального хозяйства (на примере городского округа Клин Московской области)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 Анатольевич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5242Б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(экономики, менеджмента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организации государственных закупок),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экон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Глубоков Михаил Владимирович</w:t>
            </w:r>
          </w:p>
        </w:tc>
      </w:tr>
      <w:tr w:rsidR="001E7874" w:rsidRPr="001E7874" w:rsidTr="001E7874">
        <w:trPr>
          <w:trHeight w:val="135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аналитической работы в рамках выполнения служебных задач (на материалах направления (управления стратегическим обеспечением) Центра боевого управления Национального центра управления обороной Российской Федерации)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Козырев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Евгеньевич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(экономики, менеджмента </w:t>
            </w:r>
            <w:proofErr w:type="gramEnd"/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организации государственных закупок), </w:t>
            </w:r>
            <w:r w:rsidRPr="001E7874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экон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. наук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Глубоков Михаил Владимирович</w:t>
            </w:r>
          </w:p>
        </w:tc>
      </w:tr>
      <w:tr w:rsidR="001E7874" w:rsidRPr="001E7874" w:rsidTr="001E7874">
        <w:trPr>
          <w:trHeight w:val="1159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алгоритма создания и ведения баз данных (на материалах Центра управления Национального центра управления обороной Российской Федерации)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Курочкин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(экономики, менеджмента </w:t>
            </w:r>
            <w:proofErr w:type="gramEnd"/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организации государственных закупок),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экон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Глубоков Михаил Владимирович</w:t>
            </w:r>
          </w:p>
        </w:tc>
      </w:tr>
      <w:tr w:rsidR="001E7874" w:rsidRPr="001E7874" w:rsidTr="001E7874">
        <w:trPr>
          <w:trHeight w:val="258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(юридических дисциплин)</w:t>
            </w:r>
          </w:p>
        </w:tc>
      </w:tr>
      <w:tr w:rsidR="001E7874" w:rsidRPr="001E7874" w:rsidTr="001E7874">
        <w:trPr>
          <w:trHeight w:val="106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Анализ и проектирование работы МЧС России с ветеранскими организациям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и(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на примере Центрального совета ветеранов МЧС России)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Сержантов 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(юридических дисциплин),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юрид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Михайлова Любовь Леонидовна</w:t>
            </w:r>
          </w:p>
        </w:tc>
      </w:tr>
      <w:tr w:rsidR="001E7874" w:rsidRPr="001E7874" w:rsidTr="001E7874">
        <w:trPr>
          <w:trHeight w:val="99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механизма передачи конфискованного имущества от федеральных органов исполнительной власти в ведение Министерства Обороны Российской Федерации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Соловьев 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(юридических дисциплин),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юрид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Федоров Андрей Николаевич</w:t>
            </w:r>
          </w:p>
        </w:tc>
      </w:tr>
      <w:tr w:rsidR="001E7874" w:rsidRPr="001E7874" w:rsidTr="001E7874">
        <w:trPr>
          <w:trHeight w:val="213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(государственного и муниципального управления)</w:t>
            </w:r>
          </w:p>
        </w:tc>
      </w:tr>
      <w:tr w:rsidR="001E7874" w:rsidRPr="001E7874" w:rsidTr="001E7874">
        <w:trPr>
          <w:trHeight w:val="131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взаимодействия органов государственной власти субъектов Российской Федерации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органов местного самоуправления по предупреждению и ликвидации последствий чрезвычайных ситуаций, вызванных лесными пожарами (на примере Рязанской области).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Виталий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1E7874" w:rsidRPr="001E7874" w:rsidTr="001E7874">
        <w:trPr>
          <w:trHeight w:val="1395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по совершенствованию деятельности администрации Богородского городского округа Московской области по благоустройству городских территорий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Алесин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Максим Иванович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Чумаченко Александр Петрович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оповещения и информирования населения в области ГО и ЧС на примере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городского округа г. Ростов-на-Дону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Алисултанов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Тофик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Алиэвсетович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Администрации городского округа Саранск Республики Мордовия по улучшению подготовки не работающего населения в области гражданской обороны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Аникин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Руслан Эдуардович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Совершенствование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механизма взаимодействия органов исполнительной власти Владимирской области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 Главным управлением МЧС России по Владимирской области при реагировании на чрезвычайные ситуации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Богомазов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Антон Игоревич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</w:t>
            </w:r>
            <w:r w:rsidRPr="001E7874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компетентностной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модели профессиональной деятельности сотрудника ОДС ГУ НЦУКС МЧС России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Борисов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Николай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единых требований к подготовке сотрудников органов повседневного управления РСЧС к действиям по предназначению в ГУ МЧС России по г. Москве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Бурянин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Сергей Дмитриевич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2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Шевель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1E7874" w:rsidRPr="001E7874" w:rsidTr="001E7874">
        <w:trPr>
          <w:trHeight w:val="1188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системы безопасности населения и инфраструктуры на региональном и муниципальном уровне в Кемеровской области –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Кузбасе</w:t>
            </w:r>
            <w:proofErr w:type="spellEnd"/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Васильев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Олег Эдуардович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350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 качества профессиональной подготовки специалистов связи ФГКУ «Рузский ЦОПУ МЧС России»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Зебрев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Юрий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1E7874" w:rsidRPr="001E7874" w:rsidTr="001E7874">
        <w:trPr>
          <w:trHeight w:val="73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Совершенствование деятельности органов исполнительной власти и местного самоуправления по управлению добровольной пожарной охраной в Ростовской области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Кукса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Денис Валерьевич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10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механизма информационной поддержки управленческих решений на этапе их подготовки и принятия в ФКУ «ЦУКС ГУ МЧС России по Хабаровскому краю» при ликвидации последствий чрезвычайных ситуаций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Магомедов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Зиявдин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Муртазалиевич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Чумаченко Александр Петрович</w:t>
            </w:r>
          </w:p>
        </w:tc>
      </w:tr>
      <w:tr w:rsidR="001E7874" w:rsidRPr="001E7874" w:rsidTr="001E7874">
        <w:trPr>
          <w:trHeight w:val="1109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взаимодействия Главного управления МЧС России по Орловской области и органов местного самоуправления по вопросам ГО и ЧС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Пилипенко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Иван Леонидович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99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подготовки населения в области гражданской обороны и защиты населения от чрезвычайных ситуаций на территории Воронежской области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Рычков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Олег Викторович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  <w:tcMar>
              <w:left w:w="28" w:type="dxa"/>
              <w:right w:w="28" w:type="dxa"/>
            </w:tcMar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069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результативности деятельности ФГБУ «Центр экстренной психологической помощи МЧС России» 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Сеновцов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Юрий Вячеславович)</w:t>
            </w:r>
            <w:proofErr w:type="gramEnd"/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112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по совершенствованию работы Смоленского областного государственного казенного учреждения «Центр занятости населения» города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Смолнгск</w:t>
            </w:r>
            <w:proofErr w:type="spellEnd"/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Сидоренков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Павел Александрович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кафедры 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Шевель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1E7874" w:rsidRPr="001E7874" w:rsidTr="001E7874">
        <w:trPr>
          <w:trHeight w:val="27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28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результативности работы с кадрами в Главном управлении МЧС России по Забайкальскому краю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Тарасов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Сергей Олегович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кафедры (государственного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Шевель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1E7874" w:rsidRPr="001E7874" w:rsidTr="001E7874">
        <w:trPr>
          <w:trHeight w:val="14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деятельности надзорных органов МЧС России по взаимодействию с гражданами по вопросам пожарной безопасности в ГУ МЧС России по г. Москве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Улыбаев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Артур Адамович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1149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Оценка готовности внедрения цифровых технологий в деятельность Департамента информационных технологий и связи МЧС России.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Ширенин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Василий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  <w:tcMar>
              <w:left w:w="28" w:type="dxa"/>
              <w:right w:w="28" w:type="dxa"/>
            </w:tcMar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1E7874" w:rsidRPr="001E7874" w:rsidTr="001E7874">
        <w:trPr>
          <w:trHeight w:val="1401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деятельности местной администрации по обеспечению общественной безопасности (на примере Управы района Крюково Зеленоградского административного округа города Москвы)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Будюкин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Игорь Петрович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1E7874" w:rsidRPr="001E7874" w:rsidTr="001E7874">
        <w:trPr>
          <w:trHeight w:val="1401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взаимодействия между Управлением по СЗАО Главного управления МЧС России по г. Москве и управой района Куркино по обеспечению безопасности жизнедеятельности населения в условиях чрезвычайных ситуаций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Воробьева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Софья Кирилловна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Преподаватель кафедры 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Шевель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1E7874" w:rsidRPr="001E7874" w:rsidTr="001E7874">
        <w:trPr>
          <w:trHeight w:val="107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взаимодействия Министерства транспорта и дорожной инфраструктуры Московской области и администрации г. о. Красногорск в организации пассажирских перевозок на территории г. о. Красногорск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Зеленев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Даниил Вадимович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(государственного и муниципального управления), д-р ист.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201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Анализ реализации государственной политики Российской Федерации в отношении ветеранов боевых действий (на примере Министерства обороны Российской Федерации)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Золототрубов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Александрович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(государственного и муниципального управления),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12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Оценка качества тылового обеспечения деятельности ФГКУ «Волжский спасательный центр МЧС России» в ходе проведения аварийно-спасательных и других неотложных работ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Кулибаба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Евгений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Чумаченко Александр Петрович</w:t>
            </w:r>
          </w:p>
        </w:tc>
      </w:tr>
      <w:tr w:rsidR="001E7874" w:rsidRPr="001E7874" w:rsidTr="001E7874">
        <w:trPr>
          <w:trHeight w:val="1205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Совершенствование взаимодействия Администрации </w:t>
            </w:r>
            <w:proofErr w:type="spellStart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г.о</w:t>
            </w:r>
            <w:proofErr w:type="spellEnd"/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. Красногорск и Министерства транспорта и дорожной инфраструктуры Московской области на примере государственной услуги по согласованию схем транспортного обслуживания территорий, разработанных на основании транспортного моделирования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Лукьянов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 Александрович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и муниципального управления),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д-р ист.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Малека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Юрий Николаевич</w:t>
            </w:r>
          </w:p>
        </w:tc>
      </w:tr>
      <w:tr w:rsidR="001E7874" w:rsidRPr="001E7874" w:rsidTr="001E7874">
        <w:trPr>
          <w:trHeight w:val="111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деятельности НЦУО РФ по взаимодействию с федеральными органами исполнительной власти для решения кризисных ситуаций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Мосунов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Дмитрий Владимирович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и муниципального управления),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107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Предложения по совершенствованию деятельности администрации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г.о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Магас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Республики Ингушетия в части формирования комфортной городской среды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Мошхоев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Амир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Султанович</w:t>
            </w:r>
            <w:proofErr w:type="spellEnd"/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кафедры (государственного и муниципального управления)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Шевель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Петр Петрович</w:t>
            </w:r>
          </w:p>
        </w:tc>
      </w:tr>
      <w:tr w:rsidR="001E7874" w:rsidRPr="001E7874" w:rsidTr="001E7874">
        <w:trPr>
          <w:trHeight w:val="27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деятельности Администрации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Котласского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 Архангельской области при переходе в статус муниципального округа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Надирли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Магомед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Фируз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и муниципального управления),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Сушанский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Артур Сергеевич</w:t>
            </w:r>
          </w:p>
        </w:tc>
      </w:tr>
      <w:tr w:rsidR="001E7874" w:rsidRPr="001E7874" w:rsidTr="001E7874">
        <w:trPr>
          <w:trHeight w:val="99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социально-психологическим климатом в пожарно-спасательных частях МЧС России по г. Москве 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Новичкова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Геннадьевна</w:t>
            </w:r>
          </w:p>
          <w:p w:rsidR="001E7874" w:rsidRPr="001E7874" w:rsidRDefault="001E7874" w:rsidP="001E7874">
            <w:pPr>
              <w:spacing w:after="0" w:line="235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и муниципального управления),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1E7874" w:rsidRPr="001E7874" w:rsidTr="001E7874">
        <w:trPr>
          <w:trHeight w:val="1008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Исследования результативности деятельности автомобильной службы ФГКУ «Волжский Спасательный центр МЧС России»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Семенов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 Александрович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(государственного и муниципального управления),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1E7874" w:rsidRPr="001E7874" w:rsidTr="001E7874">
        <w:trPr>
          <w:trHeight w:val="1180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предложений по совершенствованию деятельности Управления федеральной службы по надзору в сфере связи, информационных технологий и массовых коммуникаций по Центральному федеральному округу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Сергеева 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Елизавета Игоревна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кафедрой (государственного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 муниципального управления),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Гудков Борис Николаевич</w:t>
            </w:r>
          </w:p>
        </w:tc>
      </w:tr>
      <w:tr w:rsidR="001E7874" w:rsidRPr="001E7874" w:rsidTr="001E7874">
        <w:trPr>
          <w:trHeight w:val="1127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 перспектив карьерного роста управленческих кадров в ФГКУ «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Ногинский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ордена Жукова СЦ МЧС России»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Шутько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Сергеевич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(государственного и муниципального управления), 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пед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 Сергей Владимирович</w:t>
            </w:r>
          </w:p>
        </w:tc>
      </w:tr>
      <w:tr w:rsidR="001E7874" w:rsidRPr="001E7874" w:rsidTr="001E7874">
        <w:trPr>
          <w:trHeight w:val="344"/>
          <w:jc w:val="center"/>
        </w:trPr>
        <w:tc>
          <w:tcPr>
            <w:tcW w:w="14788" w:type="dxa"/>
            <w:gridSpan w:val="4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(рекламы и связей с общественностью)</w:t>
            </w:r>
          </w:p>
        </w:tc>
      </w:tr>
      <w:tr w:rsidR="001E7874" w:rsidRPr="001E7874" w:rsidTr="001E7874">
        <w:trPr>
          <w:trHeight w:val="85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Оптимизация структуры кадрового состава ФГКУ «Сибирский спасательный центр МЧС России»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Сабирзянов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Рустам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Ильдусович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(рекламы и связей с общественностью),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Карпова Галина Геннадьевна</w:t>
            </w:r>
          </w:p>
        </w:tc>
      </w:tr>
      <w:tr w:rsidR="001E7874" w:rsidRPr="001E7874" w:rsidTr="001E7874">
        <w:trPr>
          <w:trHeight w:val="107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 перспектив реализации национального проекта «Молодежь и дети» (на материалах Арт-кластера «Таврида» Федерального агентства «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Росмолодежь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Никифорова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Галина Дмитриевна</w:t>
            </w:r>
          </w:p>
          <w:p w:rsidR="001E7874" w:rsidRPr="001E7874" w:rsidRDefault="001E7874" w:rsidP="001E7874">
            <w:pPr>
              <w:spacing w:after="0" w:line="240" w:lineRule="auto"/>
              <w:ind w:left="75" w:right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 xml:space="preserve">(рекламы и связей с общественностью),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экон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Гусев Сергей Александрович</w:t>
            </w:r>
          </w:p>
        </w:tc>
      </w:tr>
      <w:tr w:rsidR="001E7874" w:rsidRPr="001E7874" w:rsidTr="001E7874">
        <w:trPr>
          <w:trHeight w:val="226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деятельности Главного управления «Национальный центр управления в кризисных ситуациях» МЧС России по использованию социальных медиа в условиях экстренного реагирования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Чумаров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Егор Валерьевич</w:t>
            </w:r>
          </w:p>
          <w:p w:rsidR="001E7874" w:rsidRPr="001E7874" w:rsidRDefault="001E7874" w:rsidP="001E7874">
            <w:pPr>
              <w:spacing w:after="0" w:line="240" w:lineRule="auto"/>
              <w:ind w:left="74" w:right="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1E7874">
              <w:rPr>
                <w:rFonts w:ascii="Times New Roman" w:eastAsia="Calibri" w:hAnsi="Times New Roman" w:cs="Times New Roman"/>
                <w:spacing w:val="-4"/>
                <w:sz w:val="24"/>
                <w:szCs w:val="24"/>
              </w:rPr>
              <w:t>рекламы и связей с общественностью),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канд. полит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Попова Ирина Львовна</w:t>
            </w:r>
          </w:p>
        </w:tc>
      </w:tr>
      <w:tr w:rsidR="001E7874" w:rsidRPr="001E7874" w:rsidTr="001E7874">
        <w:trPr>
          <w:trHeight w:val="237"/>
          <w:jc w:val="center"/>
        </w:trPr>
        <w:tc>
          <w:tcPr>
            <w:tcW w:w="14788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(устойчивости экономики и систем жизнеобеспечения)</w:t>
            </w:r>
          </w:p>
        </w:tc>
      </w:tr>
      <w:tr w:rsidR="001E7874" w:rsidRPr="001E7874" w:rsidTr="001E7874">
        <w:trPr>
          <w:trHeight w:val="27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результативности деятельности ГУ МЧС России по Карачаево-Черкесской Республике по предупреждению и ликвидации ЧС природного и техногенного характера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Голоколенко Александр Федорович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5232А 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  <w:tr w:rsidR="001E7874" w:rsidRPr="001E7874" w:rsidTr="001E7874">
        <w:trPr>
          <w:trHeight w:val="273"/>
          <w:jc w:val="center"/>
          <w:hidden/>
        </w:trPr>
        <w:tc>
          <w:tcPr>
            <w:tcW w:w="613" w:type="dxa"/>
          </w:tcPr>
          <w:p w:rsidR="001E7874" w:rsidRPr="001E7874" w:rsidRDefault="001E7874" w:rsidP="001E7874">
            <w:pPr>
              <w:numPr>
                <w:ilvl w:val="0"/>
                <w:numId w:val="26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4"/>
                <w:szCs w:val="24"/>
              </w:rPr>
            </w:pPr>
          </w:p>
        </w:tc>
        <w:tc>
          <w:tcPr>
            <w:tcW w:w="74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предложений Администрации Наро-Фоминского городского округа Московской области по совершенствованию организации первоочередного жизнеобеспечения населения </w:t>
            </w: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чрезвычайных ситуаций</w:t>
            </w:r>
          </w:p>
        </w:tc>
        <w:tc>
          <w:tcPr>
            <w:tcW w:w="2552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Саввина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Анна Анатольевна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5232Б </w:t>
            </w: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уч. гр.</w:t>
            </w:r>
          </w:p>
        </w:tc>
        <w:tc>
          <w:tcPr>
            <w:tcW w:w="4206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Calibri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</w:tbl>
    <w:p w:rsidR="001E7874" w:rsidRDefault="001E7874" w:rsidP="001E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874" w:rsidRP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874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t xml:space="preserve">руководителей и тем выпускных квалификационных работ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E787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E7874">
        <w:rPr>
          <w:rFonts w:ascii="Times New Roman" w:hAnsi="Times New Roman" w:cs="Times New Roman"/>
          <w:sz w:val="28"/>
          <w:szCs w:val="28"/>
        </w:rPr>
        <w:t xml:space="preserve"> факультета заочного обучения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t xml:space="preserve">по направлению подготовки 20.04.01 </w:t>
      </w:r>
      <w:proofErr w:type="spellStart"/>
      <w:r w:rsidRPr="001E7874">
        <w:rPr>
          <w:rFonts w:ascii="Times New Roman" w:hAnsi="Times New Roman" w:cs="Times New Roman"/>
          <w:sz w:val="28"/>
          <w:szCs w:val="28"/>
        </w:rPr>
        <w:t>Техносферная</w:t>
      </w:r>
      <w:proofErr w:type="spellEnd"/>
      <w:r w:rsidRPr="001E7874">
        <w:rPr>
          <w:rFonts w:ascii="Times New Roman" w:hAnsi="Times New Roman" w:cs="Times New Roman"/>
          <w:sz w:val="28"/>
          <w:szCs w:val="28"/>
        </w:rPr>
        <w:t xml:space="preserve"> безопасность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t>(выпуск 2026 года)</w:t>
      </w: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63" w:type="dxa"/>
        <w:jc w:val="center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7317"/>
        <w:gridCol w:w="2694"/>
        <w:gridCol w:w="3884"/>
      </w:tblGrid>
      <w:tr w:rsidR="001E7874" w:rsidRPr="001E7874" w:rsidTr="001E7874">
        <w:trPr>
          <w:trHeight w:val="885"/>
          <w:tblHeader/>
          <w:jc w:val="center"/>
        </w:trPr>
        <w:tc>
          <w:tcPr>
            <w:tcW w:w="568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lang w:eastAsia="ru-RU"/>
              </w:rPr>
              <w:br w:type="page"/>
            </w:r>
            <w:r w:rsidRPr="001E7874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7317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Наименование темы</w:t>
            </w:r>
          </w:p>
        </w:tc>
        <w:tc>
          <w:tcPr>
            <w:tcW w:w="2694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Воинское звание,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Ф.И.О. студента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№ учебной группы</w:t>
            </w:r>
          </w:p>
        </w:tc>
        <w:tc>
          <w:tcPr>
            <w:tcW w:w="3884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 xml:space="preserve">Должность, ученая степень,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ученое звание, воинское звание,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Ф.И.О. руководителя</w:t>
            </w:r>
          </w:p>
        </w:tc>
      </w:tr>
      <w:tr w:rsidR="001E7874" w:rsidRPr="001E7874" w:rsidTr="001E7874">
        <w:trPr>
          <w:trHeight w:val="370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(оперативного управления мероприятиями РСЧС и ГО)</w:t>
            </w:r>
          </w:p>
        </w:tc>
      </w:tr>
      <w:tr w:rsidR="001E7874" w:rsidRPr="001E7874" w:rsidTr="001E7874">
        <w:trPr>
          <w:trHeight w:val="1262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органам местного самоуправления по организации информирования населения при чрезвычайных ситуациях техногенного характера (на примере городского округа Химки)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Владислава Игоревна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295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Главному управлению МЧС России по Вологодской области по определению необходимой группировки сил и сре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ажданской обороны при решении задач в условиях военных конфликтов.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Моторина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Анжела Викторовна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 Александр Иванович</w:t>
            </w:r>
          </w:p>
        </w:tc>
      </w:tr>
      <w:tr w:rsidR="001E7874" w:rsidRPr="001E7874" w:rsidTr="001E7874">
        <w:trPr>
          <w:trHeight w:val="1474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исполнительному органу субъекта Российской Федерации по оценке устойчивости системы жизнеобеспечения населения в безопасном районе в условиях военного конфликта (на примере Кировской области)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Лихачёва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Дарья Сергеевна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(оперативного управления мероприятиями РСЧС и ГО),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воен.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221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органам управления ГО и ЧС субъекта Российской Федерации по оптимизации применения беспилотных авиационных систем для решения задач гражданской обороны, предупреждения и ликвидации последствий чрезвычайных ситуаций (на примере ГУ МЧС России по Свердловской области)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Зайцева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Валентина Андреевна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(оперативного управления мероприятиями РСЧС и ГО)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социол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Белоусов Владимир Николаевич</w:t>
            </w:r>
          </w:p>
        </w:tc>
      </w:tr>
      <w:tr w:rsidR="001E7874" w:rsidRPr="001E7874" w:rsidTr="001E7874">
        <w:trPr>
          <w:trHeight w:val="319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(медико-биологической и экологической защиты)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создания модуля безопасности исследовательской станции для защиты персонала от факторов Арктической зоны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Смирнова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Анна Михайловна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(медико-биологической и экологической защиты),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д-р мед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Авитисов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Павел Викторович</w:t>
            </w:r>
          </w:p>
        </w:tc>
      </w:tr>
      <w:tr w:rsidR="001E7874" w:rsidRPr="001E7874" w:rsidTr="001E7874">
        <w:trPr>
          <w:trHeight w:val="380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(инженерной защиты населения и территорий)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органам местного самоуправления Московской области по планированию мероприятий коллективной защиты населения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Сахаровская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Дарья Владимировна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(инженерной защиты населения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территорий),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тех.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Репринцев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 Алексеевич</w:t>
            </w:r>
          </w:p>
        </w:tc>
      </w:tr>
      <w:tr w:rsidR="001E7874" w:rsidRPr="001E7874" w:rsidTr="001E7874">
        <w:trPr>
          <w:trHeight w:val="291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(аварийно-спасательных работ)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методики подготовки спасателей в смене или при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заступлении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дежурство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Ганжелюк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(аварийно-спасательных работ),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Баринов Михаил Федорович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по защите основных производственных фондов от беспилотных авиационных систем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Исаков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Владислав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кафедры (аварийно-спасательных работ),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 Вячеслав Юрьевич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мероприятий по обеспечению устойчивости функционирования промышленного предприятия в условиях военного времени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Носачёв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кафедры (аварийно-спасательных работ),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 Вячеслав Юрьевич</w:t>
            </w:r>
          </w:p>
        </w:tc>
      </w:tr>
      <w:tr w:rsidR="001E7874" w:rsidRPr="001E7874" w:rsidTr="001E7874">
        <w:trPr>
          <w:trHeight w:val="103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предложений по созданию автоматизированной информационно-управляющей системы метрологического обеспечения в МЧС России 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Панченков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Дмитрий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кафедры (аварийно-спасательных работ),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 Вячеслав Юрьевич</w:t>
            </w:r>
          </w:p>
        </w:tc>
      </w:tr>
      <w:tr w:rsidR="001E7874" w:rsidRPr="001E7874" w:rsidTr="001E7874">
        <w:trPr>
          <w:trHeight w:val="1077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комплекса мероприятий по повышению взрывозащищенности основных производственных фондов нефтебаз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«Шамбала»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Ильинична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Иванов Евгений Вячеславович</w:t>
            </w:r>
          </w:p>
        </w:tc>
      </w:tr>
      <w:tr w:rsidR="001E7874" w:rsidRPr="001E7874" w:rsidTr="001E7874">
        <w:trPr>
          <w:trHeight w:val="950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комплекса мероприятий по предупреждению чрезвычайных ситуаций (на примере ЭЛОУ АВТ-6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Башнефть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-УНПЗ») 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Петрова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Кристина Александровна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Иванов Евгений Вячеславович</w:t>
            </w:r>
          </w:p>
        </w:tc>
      </w:tr>
      <w:tr w:rsidR="001E7874" w:rsidRPr="001E7874" w:rsidTr="001E7874">
        <w:trPr>
          <w:trHeight w:val="258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(спасательных робототехнических средств)</w:t>
            </w:r>
          </w:p>
        </w:tc>
      </w:tr>
      <w:tr w:rsidR="001E7874" w:rsidRPr="001E7874" w:rsidTr="001E7874">
        <w:trPr>
          <w:trHeight w:val="1083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автоматизированной системы по предупреждению чрезвычайных ситуаций на потенциально опасном объекте на основе роботизированной системы наблюдения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Пономаренко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(спасательных робототехнических средств),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Байков Андрей Владимирович</w:t>
            </w:r>
          </w:p>
        </w:tc>
      </w:tr>
      <w:tr w:rsidR="001E7874" w:rsidRPr="001E7874" w:rsidTr="001E7874">
        <w:trPr>
          <w:trHeight w:val="249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(инфокоммуникационных технологий и систем связи)</w:t>
            </w:r>
          </w:p>
        </w:tc>
      </w:tr>
      <w:tr w:rsidR="001E7874" w:rsidRPr="001E7874" w:rsidTr="001E7874">
        <w:trPr>
          <w:trHeight w:val="918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предложений органам управления по субъекту Российской Федерации по совершенствованию системы оповещения на основе применения перспективных комплексов технических средств оповещения 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Лемещенко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 Владимировна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Декан факультета (инженерного),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Асанин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Антон Викторович</w:t>
            </w:r>
          </w:p>
        </w:tc>
      </w:tr>
      <w:tr w:rsidR="001E7874" w:rsidRPr="001E7874" w:rsidTr="001E7874">
        <w:trPr>
          <w:trHeight w:val="255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(информатики и вычислительной техники)</w:t>
            </w:r>
          </w:p>
        </w:tc>
      </w:tr>
      <w:tr w:rsidR="001E7874" w:rsidRPr="001E7874" w:rsidTr="001E7874">
        <w:trPr>
          <w:trHeight w:val="1079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 обоснование мероприятий по предупреждению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ликвидации чрезвычайных ситуаций на опасном производственном объекте (на примере Интегрированная промышленная площадка AO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Ургалуголь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» склад ГСМ»)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Семцив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Михаил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(информатики и вычислительной техники), д-р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. наук, профессор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Рыбаков Анатолий Валерьевич</w:t>
            </w:r>
          </w:p>
        </w:tc>
      </w:tr>
      <w:tr w:rsidR="001E7874" w:rsidRPr="001E7874" w:rsidTr="001E7874">
        <w:trPr>
          <w:trHeight w:val="152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(устойчивости экономики и систем жизнеобеспечения)</w:t>
            </w:r>
          </w:p>
        </w:tc>
      </w:tr>
      <w:tr w:rsidR="001E7874" w:rsidRPr="001E7874" w:rsidTr="001E7874">
        <w:trPr>
          <w:trHeight w:val="28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tabs>
                <w:tab w:val="left" w:pos="42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риска чрезвычайных ситуаций элементов системы газораспределения муниципального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 (на примере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г. Реутов Московской области)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Калинкина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Лолита Васильевна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  доцент,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  <w:tr w:rsidR="001E7874" w:rsidRPr="001E7874" w:rsidTr="001E7874">
        <w:trPr>
          <w:trHeight w:val="70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планирования эвакуационных мероприятий в муниципальном образовании в условиях военного конфликта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(на примере Талдомского городского округа Московской области)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Бекетова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Маргарита Геннадьевна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  <w:tr w:rsidR="001E7874" w:rsidRPr="001E7874" w:rsidTr="001E7874">
        <w:trPr>
          <w:trHeight w:val="1252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Администрации городского округа Серпухов Московской области по совершенствованию вопросов первоочередного жизнеобеспечения населения в чрезвычайных ситуациях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Панкратова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Ульяна Александровна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  <w:tr w:rsidR="001E7874" w:rsidRPr="001E7874" w:rsidTr="001E7874">
        <w:trPr>
          <w:trHeight w:val="510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комплекса мероприятий по снижению риска чрезвычайных ситуаций на потенциально опасном объекте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(на примере АО «Мясокомбинат Клинский»)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Бабкин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Максим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тех. наук, доцент,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 Александр Юрьевич</w:t>
            </w:r>
          </w:p>
        </w:tc>
      </w:tr>
      <w:tr w:rsidR="001E7874" w:rsidRPr="001E7874" w:rsidTr="001E7874">
        <w:trPr>
          <w:trHeight w:val="1308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Разработка мероприятий по предупреждению чрезвычайных ситуаций на объектах по хранению нефтепродуктов (на примере «Нефтебаза им. А.А. Хмура» ПАО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ЕвроТранс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»)</w:t>
            </w:r>
          </w:p>
          <w:p w:rsidR="001E7874" w:rsidRPr="001E7874" w:rsidRDefault="001E7874" w:rsidP="001E7874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Крук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Светлана Николаевна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наук, доцент,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Тугушов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Константин Владимирович</w:t>
            </w:r>
          </w:p>
        </w:tc>
      </w:tr>
      <w:tr w:rsidR="001E7874" w:rsidRPr="001E7874" w:rsidTr="001E7874">
        <w:trPr>
          <w:trHeight w:val="1356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рекомендаций по предупреждению чрезвычайных ситуаций, связанных с разливами и возгораниями нефтепродуктов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Топливо-заправочном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сервисе «Внуково»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Вахобов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Раббим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Садриддинович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Константин Андреевич</w:t>
            </w:r>
          </w:p>
        </w:tc>
      </w:tr>
      <w:tr w:rsidR="001E7874" w:rsidRPr="001E7874" w:rsidTr="001E7874">
        <w:trPr>
          <w:trHeight w:val="1277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предложений руководству ТЭЦ-21 филиала ПАО «Мосэнерго» по снижению риска разливов нефтепродуктов на объектах предприятия. 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Левковский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Константин Андреевич</w:t>
            </w:r>
          </w:p>
        </w:tc>
      </w:tr>
      <w:tr w:rsidR="001E7874" w:rsidRPr="001E7874" w:rsidTr="001E7874">
        <w:trPr>
          <w:trHeight w:val="1328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рекомендаций руководителям организаций электроэнергетики по повышению устойчивости объектов тепло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энергоснабжения при угрозе воздушного нападения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Треушкова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Ольга Игоревна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Добров Анатолий Владимирович</w:t>
            </w:r>
          </w:p>
        </w:tc>
      </w:tr>
      <w:tr w:rsidR="001E7874" w:rsidRPr="001E7874" w:rsidTr="001E7874">
        <w:trPr>
          <w:trHeight w:val="188"/>
          <w:jc w:val="center"/>
        </w:trPr>
        <w:tc>
          <w:tcPr>
            <w:tcW w:w="1446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(пожарной безопасности)</w:t>
            </w:r>
          </w:p>
        </w:tc>
      </w:tr>
      <w:tr w:rsidR="001E7874" w:rsidRPr="001E7874" w:rsidTr="001E7874">
        <w:trPr>
          <w:trHeight w:val="1030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по минимизации аварийных ситуаций для установок с емкостями, содержащими сжиженные углеводородные газы (на примере АГЗС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Интероил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» г. Москва, ул. Поляны 14)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Бордюг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229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мероприятий по предупреждению аварий на объекте пищевой промышленности (на примере ООО «Благо – Верхняя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Хава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Малыхин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Игорь Алексеевич,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798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ликвидации последствий чрезвычайных ситуаций связанных с происшествиями на гидравлической насосной станции в Государственном академическом Большом театре России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Кривов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803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предложений по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минимизациии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аварийных ситуаций для установок с горючими жидкостями на автотранспортном предприятии (на примере МАП №2 г. Коломна)</w:t>
            </w:r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Дьяконов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Егор Борисович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Ляшенко Сергей Михайлович </w:t>
            </w:r>
          </w:p>
        </w:tc>
      </w:tr>
      <w:tr w:rsidR="001E7874" w:rsidRPr="001E7874" w:rsidTr="001E7874">
        <w:trPr>
          <w:trHeight w:val="109"/>
          <w:jc w:val="center"/>
        </w:trPr>
        <w:tc>
          <w:tcPr>
            <w:tcW w:w="568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7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предупреждению чрезвычайных ситуаций на пожароопасном объекте (на примере АЗС, расположенной по адресу: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Московская область, г. Балашиха, Щелковское шоссе, 25-й км, 249)</w:t>
            </w:r>
            <w:proofErr w:type="gramEnd"/>
          </w:p>
        </w:tc>
        <w:tc>
          <w:tcPr>
            <w:tcW w:w="269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Золотарева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Екатерина Валерьевна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5233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3884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тех.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Фатыхов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Рамиль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</w:tr>
    </w:tbl>
    <w:p w:rsidR="001E7874" w:rsidRDefault="001E7874" w:rsidP="001E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874" w:rsidRP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E7874">
        <w:rPr>
          <w:rFonts w:ascii="Times New Roman" w:eastAsia="Calibri" w:hAnsi="Times New Roman" w:cs="Times New Roman"/>
          <w:b/>
          <w:sz w:val="28"/>
          <w:szCs w:val="28"/>
        </w:rPr>
        <w:t>СПИСОК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руководителей и тем выпускных квалификационных работ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proofErr w:type="gramStart"/>
      <w:r w:rsidRPr="001E7874">
        <w:rPr>
          <w:rFonts w:ascii="Times New Roman" w:eastAsia="SimSu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1E787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факультета заочного обучения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SimSun" w:hAnsi="Times New Roman" w:cs="Times New Roman"/>
          <w:sz w:val="28"/>
          <w:szCs w:val="28"/>
          <w:lang w:eastAsia="ru-RU"/>
        </w:rPr>
        <w:t>по специальности 20.05.01 Пожарная безопасность</w:t>
      </w:r>
    </w:p>
    <w:p w:rsid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1E7874">
        <w:rPr>
          <w:rFonts w:ascii="Times New Roman" w:eastAsia="SimSun" w:hAnsi="Times New Roman" w:cs="Times New Roman"/>
          <w:sz w:val="28"/>
          <w:szCs w:val="28"/>
          <w:lang w:eastAsia="ru-RU"/>
        </w:rPr>
        <w:t>(выпуск 2026 года)</w:t>
      </w:r>
    </w:p>
    <w:p w:rsid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1E7874" w:rsidRDefault="001E7874" w:rsidP="001E7874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tbl>
      <w:tblPr>
        <w:tblW w:w="49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531"/>
        <w:gridCol w:w="7894"/>
        <w:gridCol w:w="2695"/>
        <w:gridCol w:w="3574"/>
      </w:tblGrid>
      <w:tr w:rsidR="001E7874" w:rsidRPr="001E7874" w:rsidTr="001E7874">
        <w:trPr>
          <w:trHeight w:val="145"/>
          <w:tblHeader/>
          <w:jc w:val="center"/>
        </w:trPr>
        <w:tc>
          <w:tcPr>
            <w:tcW w:w="181" w:type="pct"/>
            <w:shd w:val="clear" w:color="auto" w:fill="FFFFFF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E787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E787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E787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E787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br w:type="page"/>
            </w:r>
            <w:r w:rsidRPr="001E7874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1E7874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1E7874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2686" w:type="pct"/>
            <w:shd w:val="clear" w:color="auto" w:fill="FFFFFF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Наименование темы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Воинское звание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Ф.И.О. обучающегося, 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№ учебной группы</w:t>
            </w:r>
          </w:p>
        </w:tc>
        <w:tc>
          <w:tcPr>
            <w:tcW w:w="1216" w:type="pct"/>
            <w:shd w:val="clear" w:color="auto" w:fill="FFFFFF"/>
            <w:vAlign w:val="center"/>
          </w:tcPr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Должность, ученая степень,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 xml:space="preserve"> ученое звание, воинское звание, </w:t>
            </w:r>
          </w:p>
          <w:p w:rsidR="001E7874" w:rsidRPr="001E7874" w:rsidRDefault="001E7874" w:rsidP="001E7874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E7874">
              <w:rPr>
                <w:rFonts w:ascii="Times New Roman" w:eastAsia="Calibri" w:hAnsi="Times New Roman" w:cs="Times New Roman"/>
                <w:b/>
              </w:rPr>
              <w:t>Ф.И.О. руководителя</w:t>
            </w:r>
          </w:p>
        </w:tc>
      </w:tr>
      <w:tr w:rsidR="001E7874" w:rsidRPr="001E7874" w:rsidTr="001E7874">
        <w:trPr>
          <w:trHeight w:val="268"/>
          <w:jc w:val="center"/>
        </w:trPr>
        <w:tc>
          <w:tcPr>
            <w:tcW w:w="5000" w:type="pct"/>
            <w:gridSpan w:val="4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Кафедра (пожарной безопасности)</w:t>
            </w:r>
          </w:p>
        </w:tc>
      </w:tr>
      <w:tr w:rsidR="001E7874" w:rsidRPr="001E7874" w:rsidTr="001E7874">
        <w:trPr>
          <w:trHeight w:val="1092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учебно-лабораторного стенда «Автоматическая установка газового пожаротушения»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Бушаев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Антон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1081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системы обеспечения пожарной безопасности учреждения здравоохранения (на примере лечебно-профилактического учреждения с круглосуточным стационаром «Клиника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Лядова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г. Химки).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Володин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Дмитрий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984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системы обеспечения пожарной безопасности дошкольного учреждения (на примере дошкольного отделения МБОУ СОШ № 14 детский сад «Золотая рыбка», г. Коломна) 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Горбунов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Андрей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1099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системы обеспечения пожарной безопасности объекта здравоохранения (на примере ГБУЗ «Московский многопрофильный центр паллиативной помощи «Хоспис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Некрасовка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г. Москва)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Громов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Иван Иванович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1156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средней общеобразовательной школы № 11,        г. Долгопрудный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Гужавин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Максим Львович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д-р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Будыкина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Татьяна Алексеевна</w:t>
            </w:r>
          </w:p>
        </w:tc>
      </w:tr>
      <w:tr w:rsidR="001E7874" w:rsidRPr="001E7874" w:rsidTr="001E7874">
        <w:trPr>
          <w:trHeight w:val="1086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pacing w:val="-4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дошкольного отделения школы «МБОУ СОШ с углубленным изучением отдельных предметов № 2», г. Кашира, ул. 8 Марта, д.14»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Демидов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Андрей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Старший преподаватель кафедр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Еремина Жанна Юрьевна</w:t>
            </w:r>
          </w:p>
        </w:tc>
      </w:tr>
      <w:tr w:rsidR="001E7874" w:rsidRPr="001E7874" w:rsidTr="001E7874">
        <w:trPr>
          <w:trHeight w:val="237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 обеспечения пожарной безопасности лечебного учреждения (на примере городской клинической больницы № 31 имени академика Г.М. Савельевой,               г. Москва).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Долгов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Владислав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Фатыхов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</w:tr>
      <w:tr w:rsidR="001E7874" w:rsidRPr="001E7874" w:rsidTr="001E7874">
        <w:trPr>
          <w:trHeight w:val="948"/>
          <w:jc w:val="center"/>
        </w:trPr>
        <w:tc>
          <w:tcPr>
            <w:tcW w:w="181" w:type="pct"/>
            <w:shd w:val="clear" w:color="auto" w:fill="auto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объекта защиты (на примере многофункционального спортивно-оздоровительного комплекса «Крытый ледовый каток с бассейном», г. Химки)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Досинчук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Кирилл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Старший преподаватель кафедр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Еремина Жанна Юрьевна</w:t>
            </w:r>
          </w:p>
        </w:tc>
      </w:tr>
      <w:tr w:rsidR="001E7874" w:rsidRPr="001E7874" w:rsidTr="001E7874">
        <w:trPr>
          <w:trHeight w:val="694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Оценка эффективности действия огнезащитного лакокрасочного покрытия для древесины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Егоров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Александр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780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Определение расчётных величин пожарного риска для объектов с массовым пребыванием людей (на примере ООО «Советский Отель»,       г. Москва).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Ивлев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Александр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Фатыхов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</w:tr>
      <w:tr w:rsidR="001E7874" w:rsidRPr="001E7874" w:rsidTr="001E7874">
        <w:trPr>
          <w:trHeight w:val="966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tabs>
                <w:tab w:val="left" w:pos="1276"/>
              </w:tabs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системы обеспечения пожарной безопасности Храма Воскресения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Христова, г. Москва, посёлок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Толстопальцево</w:t>
            </w:r>
            <w:proofErr w:type="spellEnd"/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Каравелиев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Роял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Галибович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Старший преподаватель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Михайлова Софья Максимовна</w:t>
            </w:r>
          </w:p>
        </w:tc>
      </w:tr>
      <w:tr w:rsidR="001E7874" w:rsidRPr="001E7874" w:rsidTr="001E7874">
        <w:trPr>
          <w:trHeight w:val="1114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Определение расчётных величин пожарного риска объекта защиты, на примере «ГБОУ Центр реабилитации и образования № 7 Департамента труда и социальной защита населения г. Москвы», муниципальный округ Истра, посёлок гидроузла им. Куйбышева, стр. 35А, корпус 1, здание спального корпуса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Кисеев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Михаил Иванович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Старший преподаватель кафедр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ы(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Еремина Жанна Юрьевна</w:t>
            </w:r>
          </w:p>
        </w:tc>
      </w:tr>
      <w:tr w:rsidR="001E7874" w:rsidRPr="001E7874" w:rsidTr="001E7874">
        <w:trPr>
          <w:trHeight w:val="958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МБУК «Центр досуга молодёжи», ЗАТО,             г. Радужный, Владимирской области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Крылов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Максим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д-р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Будыкина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Татьяна Алексеевна</w:t>
            </w:r>
          </w:p>
        </w:tc>
      </w:tr>
      <w:tr w:rsidR="001E7874" w:rsidRPr="001E7874" w:rsidTr="001E7874">
        <w:trPr>
          <w:trHeight w:val="993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</w:tcPr>
          <w:p w:rsidR="001E7874" w:rsidRPr="001E7874" w:rsidRDefault="001E7874" w:rsidP="001E7874">
            <w:pPr>
              <w:tabs>
                <w:tab w:val="left" w:pos="1276"/>
              </w:tabs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Оценка эффективности огнезащитных лакокрасочных покрытий элементов зданий и сооружений на основе критериев пожарной безопасности</w:t>
            </w:r>
          </w:p>
        </w:tc>
        <w:tc>
          <w:tcPr>
            <w:tcW w:w="917" w:type="pct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Литовченко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Любовь Игоревна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579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Оценка эффективности действия огнезащитного лакокрасочного покрытия для металла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Лысяков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Никита Васильевич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1073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Разработка предложений по совершенствованию системы обеспечения пожарной безопасности объекта образования (на примере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Предуниверсария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МГПУ, г. Москва, пер. Каменная Слобода, 4)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Макеев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Денис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875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 обеспечения пожарной безопасности дошкольного учреждения (на примере дошкольного отделения МБОУ СОШ № 30 детский сад «Родничок № 26», г. Коломна)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Муромцев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Даниил Ильич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воен.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Ляшенко Сергей Михайлович</w:t>
            </w:r>
          </w:p>
        </w:tc>
      </w:tr>
      <w:tr w:rsidR="001E7874" w:rsidRPr="001E7874" w:rsidTr="001E7874">
        <w:trPr>
          <w:trHeight w:val="851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объекта торговли (на примере торгового центра «Зеленоградский», г. Зеленоград)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Пантюхов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Илья Витальевич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Аносова Евгения Борисовна</w:t>
            </w:r>
          </w:p>
        </w:tc>
      </w:tr>
      <w:tr w:rsidR="001E7874" w:rsidRPr="001E7874" w:rsidTr="001E7874">
        <w:trPr>
          <w:trHeight w:val="70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Определение расчётных величин пожарного риска для зрелищных и культурно-просветительных учреждений (на примере «Дом культуры </w:t>
            </w: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«Заречье», 1-я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Вольская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улица, д.11, г. Москва)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Смыслов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Дмитрий </w:t>
            </w: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к.т.н.,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Фатыхов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</w:tr>
      <w:tr w:rsidR="001E7874" w:rsidRPr="001E7874" w:rsidTr="001E7874">
        <w:trPr>
          <w:trHeight w:val="500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системы обеспечения пожарной безопасности объекта образования (на примере СОШ «Лидер», г. Химки)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Соломенцев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Александр Михайлович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Блохин Андрей Александрович</w:t>
            </w:r>
          </w:p>
        </w:tc>
      </w:tr>
      <w:tr w:rsidR="001E7874" w:rsidRPr="001E7874" w:rsidTr="001E7874">
        <w:trPr>
          <w:trHeight w:val="1205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Определение расчётных величин пожарного риска для образовательных организаций (на примере ГБОУ «Школа № 1429 имени Героя Советского Союза Н.А. Боброва», г. Москва).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Хлебнов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Максим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Фатыхов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Рамиль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Ринатович</w:t>
            </w:r>
            <w:proofErr w:type="spellEnd"/>
          </w:p>
        </w:tc>
      </w:tr>
      <w:tr w:rsidR="001E7874" w:rsidRPr="001E7874" w:rsidTr="001E7874">
        <w:trPr>
          <w:trHeight w:val="1075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Расчёт значения индивидуального пожарного риска для здания «Центра восстановительной терапии для воинов  интернационалистов им. М.А. 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Лиходея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г. Руза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Юмаев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Иван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техн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Блохин Андрей Александрович</w:t>
            </w:r>
          </w:p>
        </w:tc>
      </w:tr>
      <w:tr w:rsidR="001E7874" w:rsidRPr="001E7874" w:rsidTr="001E7874">
        <w:trPr>
          <w:trHeight w:val="1092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системы обеспечения пожарной безопасности МКУ "Районный дом культуры»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г.п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Кашхатау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Черекского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муниципального района Кабардино-Балкарской Республики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Яхтанигов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Астемир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Асланбекович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канд.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юрид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Федотов Сергей Борисович</w:t>
            </w:r>
          </w:p>
        </w:tc>
      </w:tr>
      <w:tr w:rsidR="001E7874" w:rsidRPr="001E7874" w:rsidTr="001E7874">
        <w:trPr>
          <w:trHeight w:val="90"/>
          <w:jc w:val="center"/>
        </w:trPr>
        <w:tc>
          <w:tcPr>
            <w:tcW w:w="5000" w:type="pct"/>
            <w:gridSpan w:val="4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Кафедра (химии и материаловедения)</w:t>
            </w:r>
          </w:p>
        </w:tc>
      </w:tr>
      <w:tr w:rsidR="001E7874" w:rsidRPr="001E7874" w:rsidTr="001E7874">
        <w:trPr>
          <w:trHeight w:val="949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методики проведения пожарно-технической экспертизы термостойкой эмали с применением оптико-цифровой микроскопии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Илларионова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Ксения Дмитриевна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Профессор 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(химии и материаловедения),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д-р филос.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Твердынин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Николай Михайлович</w:t>
            </w:r>
          </w:p>
        </w:tc>
      </w:tr>
      <w:tr w:rsidR="001E7874" w:rsidRPr="001E7874" w:rsidTr="001E7874">
        <w:trPr>
          <w:trHeight w:val="949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совершенствованию комплексной методики исследования стальных изделий в рамках проведения 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пожарной-технической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экспертизы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Короп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Иван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Профессор 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(химии и материаловедения),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д-р филос.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Твердынин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Николай Михайлович</w:t>
            </w:r>
          </w:p>
        </w:tc>
      </w:tr>
      <w:tr w:rsidR="001E7874" w:rsidRPr="001E7874" w:rsidTr="001E7874">
        <w:trPr>
          <w:trHeight w:val="1022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качества огнетушащей воздушно-механической пены за счёт умягчения пенообразователей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Мамедов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Эльвин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Габилович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(химии и материаловедения),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хим.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1E7874" w:rsidRPr="001E7874" w:rsidTr="001E7874">
        <w:trPr>
          <w:trHeight w:val="770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снижению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пожароопасности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горючих жидкостей путём добавления адсорбентов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Мкртчян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Артём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Ашотович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гр</w:t>
            </w:r>
            <w:proofErr w:type="spellEnd"/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ind w:right="-46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Старший преподаватель кафедры (химии и материаловедения)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Булкин  Сергей Александрович</w:t>
            </w:r>
          </w:p>
        </w:tc>
      </w:tr>
      <w:tr w:rsidR="001E7874" w:rsidRPr="001E7874" w:rsidTr="001E7874">
        <w:trPr>
          <w:trHeight w:val="770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повышению огнестойкости древесины с помощью антипиренов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Попов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Александр Викторович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(химии и материаловедения),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хим.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  <w:tr w:rsidR="001E7874" w:rsidRPr="001E7874" w:rsidTr="001E7874">
        <w:trPr>
          <w:trHeight w:val="841"/>
          <w:jc w:val="center"/>
        </w:trPr>
        <w:tc>
          <w:tcPr>
            <w:tcW w:w="181" w:type="pct"/>
            <w:shd w:val="clear" w:color="auto" w:fill="FFFFFF"/>
          </w:tcPr>
          <w:p w:rsidR="001E7874" w:rsidRPr="001E7874" w:rsidRDefault="001E7874" w:rsidP="001E7874">
            <w:pPr>
              <w:numPr>
                <w:ilvl w:val="0"/>
                <w:numId w:val="28"/>
              </w:numPr>
              <w:spacing w:after="0" w:line="240" w:lineRule="auto"/>
              <w:ind w:left="357" w:hanging="35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6" w:type="pct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highlight w:val="lightGray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Разработка предложений по совершенствованию мероприятий противопожарной пропаганды в образовательных учреждениях на примере ГБПОУ Московской области «Физтех-колледж», города Долгопрудный</w:t>
            </w:r>
          </w:p>
        </w:tc>
        <w:tc>
          <w:tcPr>
            <w:tcW w:w="917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Соколова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Ольга Александровна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500</w:t>
            </w:r>
            <w:proofErr w:type="gram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уч. гр.</w:t>
            </w:r>
          </w:p>
        </w:tc>
        <w:tc>
          <w:tcPr>
            <w:tcW w:w="1216" w:type="pct"/>
            <w:shd w:val="clear" w:color="auto" w:fill="FFFFFF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Заведующий кафедрой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(химии и материаловедения),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канд. хим.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 w:rsidRPr="001E78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Ринатовна</w:t>
            </w:r>
            <w:proofErr w:type="spellEnd"/>
          </w:p>
        </w:tc>
      </w:tr>
    </w:tbl>
    <w:p w:rsidR="001E7874" w:rsidRDefault="001E7874" w:rsidP="001E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874" w:rsidRP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7874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7874">
        <w:rPr>
          <w:rFonts w:ascii="Times New Roman" w:eastAsia="Times New Roman" w:hAnsi="Times New Roman" w:cs="Times New Roman"/>
          <w:b/>
          <w:sz w:val="28"/>
          <w:szCs w:val="28"/>
        </w:rPr>
        <w:t>СПИСОК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874">
        <w:rPr>
          <w:rFonts w:ascii="Times New Roman" w:eastAsia="Times New Roman" w:hAnsi="Times New Roman" w:cs="Times New Roman"/>
          <w:sz w:val="28"/>
          <w:szCs w:val="28"/>
        </w:rPr>
        <w:t xml:space="preserve">руководителей и тем выпускных квалификационных работ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E7874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1E7874">
        <w:rPr>
          <w:rFonts w:ascii="Times New Roman" w:eastAsia="Times New Roman" w:hAnsi="Times New Roman" w:cs="Times New Roman"/>
          <w:sz w:val="28"/>
          <w:szCs w:val="28"/>
        </w:rPr>
        <w:t xml:space="preserve"> факультета </w:t>
      </w:r>
      <w:r w:rsidRPr="001E7874">
        <w:rPr>
          <w:rFonts w:ascii="Times New Roman" w:eastAsia="Calibri" w:hAnsi="Times New Roman" w:cs="Times New Roman"/>
          <w:sz w:val="28"/>
          <w:szCs w:val="28"/>
          <w:lang w:eastAsia="ru-RU"/>
        </w:rPr>
        <w:t>заочного обучения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874"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направлению подготовки </w:t>
      </w:r>
      <w:r w:rsidRPr="001E78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20.03.01 </w:t>
      </w:r>
      <w:proofErr w:type="spellStart"/>
      <w:r w:rsidRPr="001E7874">
        <w:rPr>
          <w:rFonts w:ascii="Times New Roman" w:eastAsia="Calibri" w:hAnsi="Times New Roman" w:cs="Times New Roman"/>
          <w:sz w:val="28"/>
          <w:szCs w:val="28"/>
          <w:lang w:eastAsia="ru-RU"/>
        </w:rPr>
        <w:t>Техносферная</w:t>
      </w:r>
      <w:proofErr w:type="spellEnd"/>
      <w:r w:rsidRPr="001E78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безопасность</w:t>
      </w:r>
      <w:r w:rsidRPr="001E78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E7874" w:rsidRPr="001E7874" w:rsidRDefault="001E7874" w:rsidP="001E78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7874">
        <w:rPr>
          <w:rFonts w:ascii="Times New Roman" w:eastAsia="Times New Roman" w:hAnsi="Times New Roman" w:cs="Times New Roman"/>
          <w:sz w:val="28"/>
          <w:szCs w:val="28"/>
        </w:rPr>
        <w:t>(выпуск 2026 года)</w:t>
      </w: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874" w:rsidRDefault="001E7874" w:rsidP="001E787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993" w:type="dxa"/>
        <w:jc w:val="center"/>
        <w:tblInd w:w="-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676"/>
        <w:gridCol w:w="7735"/>
        <w:gridCol w:w="2551"/>
        <w:gridCol w:w="4031"/>
      </w:tblGrid>
      <w:tr w:rsidR="001E7874" w:rsidRPr="001E7874" w:rsidTr="001E7874">
        <w:trPr>
          <w:trHeight w:val="284"/>
          <w:tblHeader/>
          <w:jc w:val="center"/>
        </w:trPr>
        <w:tc>
          <w:tcPr>
            <w:tcW w:w="676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lang w:eastAsia="ru-RU"/>
              </w:rPr>
              <w:br w:type="page"/>
            </w:r>
            <w:r w:rsidRPr="001E7874"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7735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Наименование темы</w:t>
            </w:r>
          </w:p>
        </w:tc>
        <w:tc>
          <w:tcPr>
            <w:tcW w:w="255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Воинское звание,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Ф.И.О. студента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№ учебной группы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 xml:space="preserve">Должность, ученая степень, 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ученое звание, воинское звание,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E7874">
              <w:rPr>
                <w:rFonts w:ascii="Times New Roman" w:eastAsia="Times New Roman" w:hAnsi="Times New Roman" w:cs="Times New Roman"/>
                <w:b/>
              </w:rPr>
              <w:t>Ф.И.О. руководителя</w:t>
            </w:r>
          </w:p>
        </w:tc>
      </w:tr>
      <w:tr w:rsidR="001E7874" w:rsidRPr="001E7874" w:rsidTr="001E7874">
        <w:trPr>
          <w:trHeight w:val="288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Кафедра (оперативного управления мероприятиями РСЧС и ГО)</w:t>
            </w:r>
          </w:p>
        </w:tc>
      </w:tr>
      <w:tr w:rsidR="001E7874" w:rsidRPr="001E7874" w:rsidTr="001E7874">
        <w:trPr>
          <w:trHeight w:val="641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Общероссийской общественной организации «Российский Красный Крест» по усовершенствованию организации гуманитарной помощи населению в условиях военного конфликта (на примере             г. Донецк)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Гамеров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Станислав Витальевич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Глушенков Сергей Александрович</w:t>
            </w:r>
          </w:p>
        </w:tc>
      </w:tr>
      <w:tr w:rsidR="001E7874" w:rsidRPr="001E7874" w:rsidTr="001E7874">
        <w:trPr>
          <w:trHeight w:val="1231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мероприятия по совершенствованию работы пунктов временного размещения в приграничных зонах (на примере г. Белгород)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Давлюд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Ульяна Витальевна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ист.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Стрелецкий Игорь Яковлевич</w:t>
            </w:r>
          </w:p>
        </w:tc>
      </w:tr>
      <w:tr w:rsidR="001E7874" w:rsidRPr="001E7874" w:rsidTr="00000698">
        <w:trPr>
          <w:trHeight w:val="1681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  <w:shd w:val="clear" w:color="auto" w:fill="auto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жизнеобеспечения населения в безопасном районе в условиях военного конфликта (на примере г. Белгород)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Зарудина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Елизавета Александровна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(оперативного управления мероприятиями РСЧС и ГО),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Иванченко Дмитрий Иванович</w:t>
            </w:r>
          </w:p>
        </w:tc>
      </w:tr>
      <w:tr w:rsidR="001E7874" w:rsidRPr="001E7874" w:rsidTr="001E7874">
        <w:trPr>
          <w:trHeight w:val="109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(инженерной защиты населения и территорий)</w:t>
            </w:r>
          </w:p>
        </w:tc>
      </w:tr>
      <w:tr w:rsidR="001E7874" w:rsidRPr="001E7874" w:rsidTr="001E7874">
        <w:trPr>
          <w:trHeight w:val="109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рекомендаций органам местного самоуправления города Анапа по защите населения от беспилотных летательных аппаратов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Годенчук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Андрей Витальевич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(инженерной защиты населения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территорий),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Письменский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Николай Витальевич</w:t>
            </w:r>
          </w:p>
        </w:tc>
      </w:tr>
      <w:tr w:rsidR="001E7874" w:rsidRPr="001E7874" w:rsidTr="001E7874">
        <w:trPr>
          <w:trHeight w:val="109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Кафедра (аварийно-спасательных работ)</w:t>
            </w:r>
          </w:p>
        </w:tc>
      </w:tr>
      <w:tr w:rsidR="001E7874" w:rsidRPr="001E7874" w:rsidTr="001E7874">
        <w:trPr>
          <w:trHeight w:val="109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по совершенствованию деятельности муниципальных поисково-спасательных служб (на примере МБУ «Поисково-спасательная станция» Алексеевского городского округа Белгородской области»)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Дроздова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Юлия Викторовна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кафедры 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Казаков Вячеслав Юрьевич</w:t>
            </w:r>
          </w:p>
        </w:tc>
      </w:tr>
      <w:tr w:rsidR="001E7874" w:rsidRPr="001E7874" w:rsidTr="00000698">
        <w:trPr>
          <w:trHeight w:val="1120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по предупреждению чрезвычайных ситуаций на объектах теплоснабжения (по примеру объектов районной тепловой сети Муниципальное унитарное предприятие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Видновское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производственно-техническое объединение городского хозяйства»)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Лейба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(аварийно-спасательных работ),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Мясников Денис Владимирович</w:t>
            </w:r>
          </w:p>
        </w:tc>
      </w:tr>
      <w:tr w:rsidR="001E7874" w:rsidRPr="001E7874" w:rsidTr="001E7874">
        <w:trPr>
          <w:trHeight w:val="1407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мероприятий по предупреждению ЧС на промышленном объекте в Арктической зоне (на примере ПАО «ГМК «Норильский Никель»)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Никитин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 Вадимович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Геккель Иван Яковлевич</w:t>
            </w:r>
          </w:p>
        </w:tc>
      </w:tr>
      <w:tr w:rsidR="001E7874" w:rsidRPr="001E7874" w:rsidTr="00000698">
        <w:trPr>
          <w:trHeight w:val="90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Технологии инженерной защиты территорий от разлива малых рек         (на примере реки Яузы)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Орлова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Стефания Николаевна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Евгений Вячеславович</w:t>
            </w:r>
          </w:p>
        </w:tc>
      </w:tr>
      <w:tr w:rsidR="001E7874" w:rsidRPr="001E7874" w:rsidTr="001E7874">
        <w:trPr>
          <w:trHeight w:val="1118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и выбор мероприятий по защите территорий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экзогенных геологических процессов в Арктической зоне Российской Федерации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Поздеева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Анна Николаевна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Евгений Вячеславович</w:t>
            </w:r>
          </w:p>
        </w:tc>
      </w:tr>
      <w:tr w:rsidR="001E7874" w:rsidRPr="001E7874" w:rsidTr="00000698">
        <w:trPr>
          <w:trHeight w:val="922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устойчивости функционирования элементов системы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газопотребления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 примере МО, г. Ступино)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Солохина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Ольга Александровна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(аварийно-спасательных работ), 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</w:t>
            </w:r>
          </w:p>
          <w:p w:rsidR="001E7874" w:rsidRPr="001E7874" w:rsidRDefault="001E7874" w:rsidP="001E7874">
            <w:pPr>
              <w:spacing w:after="0" w:line="240" w:lineRule="auto"/>
              <w:ind w:left="2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 Евгений Вячеславович</w:t>
            </w:r>
          </w:p>
        </w:tc>
      </w:tr>
      <w:tr w:rsidR="001E7874" w:rsidRPr="001E7874" w:rsidTr="001E7874">
        <w:trPr>
          <w:trHeight w:val="311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Кафедра (спасательных робототехнических средств)</w:t>
            </w:r>
          </w:p>
        </w:tc>
      </w:tr>
      <w:tr w:rsidR="001E7874" w:rsidRPr="001E7874" w:rsidTr="001E7874">
        <w:trPr>
          <w:trHeight w:val="70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выбора приоритетных мероприятий, проводимых ФГКУ «Центр по проведению спасательных операций особого риска «Лидер», при авариях на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радиационно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опасных объектах Московской области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Запарин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  <w:t>Михаил Александрович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(спасательных робототехнических средств),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000698" w:rsidP="00000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Байков Андрей Владимирович</w:t>
            </w:r>
          </w:p>
        </w:tc>
      </w:tr>
      <w:tr w:rsidR="001E7874" w:rsidRPr="001E7874" w:rsidTr="001E7874">
        <w:trPr>
          <w:trHeight w:val="333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(инфокоммуникационных технологий и систем связи)</w:t>
            </w:r>
          </w:p>
        </w:tc>
      </w:tr>
      <w:tr w:rsidR="001E7874" w:rsidRPr="001E7874" w:rsidTr="00000698">
        <w:trPr>
          <w:trHeight w:val="1294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надежности системы единой дежурно-диспетчерской службы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Красноярова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Надежда Андреевна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кафедры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(инфокоммуникационных технологий и систем связи),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</w:t>
            </w:r>
            <w:proofErr w:type="spellEnd"/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,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Карташев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</w:tr>
      <w:tr w:rsidR="001E7874" w:rsidRPr="001E7874" w:rsidTr="001E7874">
        <w:trPr>
          <w:trHeight w:val="273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(пожарной безопасности)</w:t>
            </w:r>
          </w:p>
        </w:tc>
      </w:tr>
      <w:tr w:rsidR="001E7874" w:rsidRPr="001E7874" w:rsidTr="001E7874">
        <w:trPr>
          <w:trHeight w:val="850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комплекса мероприятий по предупреждению чрезвычайных ситуаций на взрывоопасном объекте («СНС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Солнечногорская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Балашов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Даниил Витальевич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(пожарной безопасности),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Фатыхов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Рамиль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</w:tr>
      <w:tr w:rsidR="001E7874" w:rsidRPr="001E7874" w:rsidTr="00000698">
        <w:trPr>
          <w:trHeight w:val="729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предложений Администрации городского округа Серпухов по совершенствованию вопросов организации жизнеобеспечения населения в чрезвычайных ситуациях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Анатольевна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Анна Викторовна</w:t>
            </w:r>
          </w:p>
        </w:tc>
      </w:tr>
      <w:tr w:rsidR="001E7874" w:rsidRPr="001E7874" w:rsidTr="00000698">
        <w:trPr>
          <w:trHeight w:val="685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комплекса мероприятий по предупреждению чрезвычайных ситуаций на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пожаро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-взрывоопасном объекте (на примере нефтебазы АО "РН-Москва")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Кузнецов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Илья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Анна Викторовна</w:t>
            </w:r>
          </w:p>
        </w:tc>
      </w:tr>
      <w:tr w:rsidR="001E7874" w:rsidRPr="001E7874" w:rsidTr="001E7874">
        <w:trPr>
          <w:trHeight w:val="1204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комплекса мероприятий по совершенствованию системы обеспечения безопасности взрывоопасного объекта (на примере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Конаковской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ГРЭС)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Подзорова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Анастасия Викторовна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Фатыхов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Рамиль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Ринатович</w:t>
            </w:r>
            <w:proofErr w:type="spellEnd"/>
          </w:p>
        </w:tc>
      </w:tr>
      <w:tr w:rsidR="001E7874" w:rsidRPr="001E7874" w:rsidTr="001E7874">
        <w:trPr>
          <w:trHeight w:val="874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комплекса мероприятий по защите сооружений и техники аварийно-спасательных формирований от беспилотных воздушных судов (на примере ПСО № 212 ГКУ «ПСЦ г. Москвы»)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Рыдванов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Анна Викторовна</w:t>
            </w:r>
          </w:p>
        </w:tc>
      </w:tr>
      <w:tr w:rsidR="001E7874" w:rsidRPr="001E7874" w:rsidTr="001E7874">
        <w:trPr>
          <w:trHeight w:val="850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комплекса мероприятий по предупреждению чрезвычайных ситуаций на опасном производственном объекте (на примере АО «БЕЦЕМА»)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Миронов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 Евгеньевич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(пожарной безопасности)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Лебедева Анна Викторовна</w:t>
            </w:r>
          </w:p>
        </w:tc>
      </w:tr>
      <w:tr w:rsidR="001E7874" w:rsidRPr="001E7874" w:rsidTr="00000698">
        <w:trPr>
          <w:trHeight w:val="199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Кафедра (устойчивости экономики и систем жизнеобеспечения)</w:t>
            </w:r>
          </w:p>
        </w:tc>
      </w:tr>
      <w:tr w:rsidR="001E7874" w:rsidRPr="001E7874" w:rsidTr="001E7874">
        <w:trPr>
          <w:trHeight w:val="778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инженерно-технических мероприятий по защите основных производственных фондов объектов газораспределения от внешних воздействий (на примере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Головинской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газораспределительной стац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ии АО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«МОСГАЗ»)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Андросов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Данила Антонович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>Тугушов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spacing w:val="-4"/>
                <w:sz w:val="24"/>
                <w:szCs w:val="24"/>
              </w:rPr>
              <w:t xml:space="preserve"> Константин Владимирович</w:t>
            </w:r>
          </w:p>
        </w:tc>
      </w:tr>
      <w:tr w:rsidR="001E7874" w:rsidRPr="001E7874" w:rsidTr="001E7874">
        <w:trPr>
          <w:trHeight w:val="70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устойчивости функционирования критически важного объекта в чрезвычайных ситуациях (на примере ГЭС-1 имени П.Г. Смидовича ПАО «Мосэнерго»)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Баширов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Данила Андреевич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Тугушов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Владимирович</w:t>
            </w:r>
          </w:p>
        </w:tc>
      </w:tr>
      <w:tr w:rsidR="001E7874" w:rsidRPr="001E7874" w:rsidTr="001E7874">
        <w:trPr>
          <w:trHeight w:val="1127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комплекса мероприятий по предупреждению чрезвычайных ситуаций при возможной атаке </w:t>
            </w:r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беспилотных воздушных судов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объект авиационной инфраструктуры (на примере ангара по техническому обслуживанию воздушных судов аэропорта Шереметьево)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Васин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Валерий Витальевич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1E7874" w:rsidRPr="001E7874" w:rsidTr="001E7874">
        <w:trPr>
          <w:trHeight w:val="1399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предупреждению чрезвычайных ситуаций на химически опасных объектах (на примере АО «Воскресенские минеральные удобрения»)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Горшков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 Юрьевич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подполковник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Юрий Владимирович</w:t>
            </w:r>
          </w:p>
        </w:tc>
      </w:tr>
      <w:tr w:rsidR="001E7874" w:rsidRPr="001E7874" w:rsidTr="001E7874">
        <w:trPr>
          <w:trHeight w:val="70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надежности и риска сложной технической системы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Грешков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Николай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1E7874" w:rsidRPr="001E7874" w:rsidTr="001E7874">
        <w:trPr>
          <w:trHeight w:val="1061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Оценка возможной обстановки на опасных производственных объектах, расположенных на территории Мебельного торгового комплекса «Гранд» (г. Химки, ул. Бутакова, д. 4)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Гудинов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Михаил Алексеевич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Сидоров Андрей Валентинович</w:t>
            </w:r>
          </w:p>
        </w:tc>
      </w:tr>
      <w:tr w:rsidR="001E7874" w:rsidRPr="001E7874" w:rsidTr="001E7874">
        <w:trPr>
          <w:trHeight w:val="107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устойчивости функционирования объекта экономики с опасной технологией производства (на примере ТЭЦ-21 города Москвы)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Данилов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Евгений Николаевич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1E7874" w:rsidRPr="001E7874" w:rsidTr="001E7874">
        <w:trPr>
          <w:trHeight w:val="1105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защите критически важных объектов от поражающих факторов при применении обычных средств поражения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Ершов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Павел Павлович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Сидоров Андрей Валентинович</w:t>
            </w:r>
          </w:p>
        </w:tc>
      </w:tr>
      <w:tr w:rsidR="001E7874" w:rsidRPr="001E7874" w:rsidTr="001E7874">
        <w:trPr>
          <w:trHeight w:val="1263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предупреждению аварий на объектах жизнеобеспечения (на примере МУП " Тепло Коломны")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Калинчев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Михаил Евгеньевич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Юрий Владимирович</w:t>
            </w:r>
          </w:p>
        </w:tc>
      </w:tr>
      <w:tr w:rsidR="001E7874" w:rsidRPr="001E7874" w:rsidTr="001E7874">
        <w:trPr>
          <w:trHeight w:val="1297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предупреждению аварий на объектах топливно-энергетического комплекса (на примере электрической подстанции № 761 "Фетровая" городского округа Воскресенск)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Конюшкевич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Владислав Владимирович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преподаватель кафедры (устойчивости экономики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Юрий Владимирович</w:t>
            </w:r>
          </w:p>
        </w:tc>
      </w:tr>
      <w:tr w:rsidR="001E7874" w:rsidRPr="001E7874" w:rsidTr="001E7874">
        <w:trPr>
          <w:trHeight w:val="397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Обоснование инженерно-технических мероприятий по защите жилой застройки от последствий аварий на опасных объектах (на примере жилого комплекса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Люблинский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парк»)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Мальков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Григорий Тимофеевич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Константин Андреевич</w:t>
            </w:r>
          </w:p>
        </w:tc>
      </w:tr>
      <w:tr w:rsidR="001E7874" w:rsidRPr="001E7874" w:rsidTr="00000698">
        <w:trPr>
          <w:trHeight w:val="1223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Разработка предложений руководству </w:t>
            </w:r>
            <w:r w:rsidRPr="001E787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гидроаккумулирующей электростанции по повышению устойчивости при возникновении чрезвычайных ситуаций техногенного характера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Мусаев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Ренат Русланович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систем жизнеобеспечения),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воен. наук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Константин Андреевич</w:t>
            </w:r>
          </w:p>
        </w:tc>
      </w:tr>
      <w:tr w:rsidR="001E7874" w:rsidRPr="001E7874" w:rsidTr="00000698">
        <w:trPr>
          <w:trHeight w:val="1302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предупреждению чрезвычайных ситуаций техногенного характера на ЗАО «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Пургаз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Насонов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Алексей Сергеевич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канд. воен. наук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Константин Андреевич</w:t>
            </w:r>
          </w:p>
        </w:tc>
      </w:tr>
      <w:tr w:rsidR="001E7874" w:rsidRPr="001E7874" w:rsidTr="001E7874">
        <w:trPr>
          <w:trHeight w:val="1634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мероприятий по защите основных производственных фондов объектов жизнеобеспечения в чрезвычайных ситуациях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Панькина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Анна Валерьевна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 кафедры (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устойчивости экономики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Тугушов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Владимирович</w:t>
            </w:r>
          </w:p>
        </w:tc>
      </w:tr>
      <w:tr w:rsidR="001E7874" w:rsidRPr="001E7874" w:rsidTr="001E7874">
        <w:trPr>
          <w:trHeight w:val="1161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мероприятий по защите производственных фондов опасного производственного объекта от воздействий современных средств поражения (на примере мусоросжигательного завода № 4, расположенного по адресу: г. Москва, ул.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Пехорская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, д. 1А, стр.1)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Перепечёный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 Константинович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1E7874" w:rsidRPr="001E7874" w:rsidTr="001E7874">
        <w:trPr>
          <w:trHeight w:val="1690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Оценка последствий взрыва бытового газа в жилых зданиях </w:t>
            </w:r>
            <w:r w:rsidRPr="001E787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  <w:t>(на примере Челябинской области, г. Магнитогорск)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Рузибаева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Анастасия Сергеевна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Профессор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. наук, доцент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Тугушов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Константин Владимирович</w:t>
            </w:r>
          </w:p>
        </w:tc>
      </w:tr>
      <w:tr w:rsidR="001E7874" w:rsidRPr="001E7874" w:rsidTr="001E7874">
        <w:trPr>
          <w:trHeight w:val="1117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возможной обстановки и выбор мероприятий по повышению устойчивости функционирования теплоэлектростанций при взрыве газо-воздушной смеси (на примере ТЭЦ-1 г. Ульяновск)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Скальченков</w:t>
            </w:r>
            <w:proofErr w:type="spell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Андрей Александрович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</w:tr>
      <w:tr w:rsidR="001E7874" w:rsidRPr="001E7874" w:rsidTr="001E7874">
        <w:trPr>
          <w:trHeight w:val="1074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мероприятий по предупреждению чрезвычайных ситуаций на объектах пищевой промышленности (на примере АО «Черкизовский мясоперерабатывающий завод») 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Шакерова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Полина Андреевна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Старший преподаватель кафедры (устойчивости экономики </w:t>
            </w:r>
            <w:proofErr w:type="gramEnd"/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 жизнеобеспечения),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Пасечник Юрий Владимирович</w:t>
            </w:r>
          </w:p>
        </w:tc>
      </w:tr>
      <w:tr w:rsidR="001E7874" w:rsidRPr="001E7874" w:rsidTr="001E7874">
        <w:trPr>
          <w:trHeight w:val="167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Научно-исследовательский центр</w:t>
            </w:r>
          </w:p>
        </w:tc>
      </w:tr>
      <w:tr w:rsidR="001E7874" w:rsidRPr="001E7874" w:rsidTr="001E7874">
        <w:trPr>
          <w:trHeight w:val="293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возможной обстановки и мероприятия по локализации и ликвидации последствий аварий на опасном производственном объекте (на примере «Сети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газопотребления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государственного унитарного предприятия «Главного военно-строительного управления    №14», расположенном по адресу: г. Реутов)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Щукина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 Сергеевна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научно-исследовательского центра,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наук, профессор,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Рыбаков Анатолий Валерьевич</w:t>
            </w:r>
          </w:p>
        </w:tc>
      </w:tr>
      <w:tr w:rsidR="001E7874" w:rsidRPr="001E7874" w:rsidTr="001E7874">
        <w:trPr>
          <w:trHeight w:val="293"/>
          <w:jc w:val="center"/>
        </w:trPr>
        <w:tc>
          <w:tcPr>
            <w:tcW w:w="14993" w:type="dxa"/>
            <w:gridSpan w:val="4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Институт специальной подготовки МЧС России</w:t>
            </w:r>
          </w:p>
        </w:tc>
      </w:tr>
      <w:tr w:rsidR="001E7874" w:rsidRPr="001E7874" w:rsidTr="001E7874">
        <w:trPr>
          <w:trHeight w:val="293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прогнозной модели последствий чрезвычайной ситуации, вызванной взрывом на объекте жизнеобеспечения города, в целях информационно-аналитической поддержки принятия управленческих решений (на примере городского округа Серпухов Московской области)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Бутрем</w:t>
            </w:r>
            <w:proofErr w:type="spell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Николаевна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специальной подготовки,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</w:t>
            </w:r>
            <w:proofErr w:type="spellEnd"/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 Виталий Валерьевич</w:t>
            </w:r>
          </w:p>
        </w:tc>
      </w:tr>
      <w:tr w:rsidR="001E7874" w:rsidRPr="001E7874" w:rsidTr="001E7874">
        <w:trPr>
          <w:trHeight w:val="293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организации взаимодействия сил РСЧС муниципального уровня при ликвидации последствий взрывов в жилой зоне (на примере г. о. Подольск Московской области)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Кузнецов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Михаил Федорович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специальной подготовки,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</w:t>
            </w:r>
            <w:proofErr w:type="spellEnd"/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 Виталий Валерьевич</w:t>
            </w:r>
          </w:p>
        </w:tc>
      </w:tr>
      <w:tr w:rsidR="001E7874" w:rsidRPr="001E7874" w:rsidTr="001E7874">
        <w:trPr>
          <w:trHeight w:val="706"/>
          <w:jc w:val="center"/>
        </w:trPr>
        <w:tc>
          <w:tcPr>
            <w:tcW w:w="676" w:type="dxa"/>
          </w:tcPr>
          <w:p w:rsidR="001E7874" w:rsidRPr="001E7874" w:rsidRDefault="001E7874" w:rsidP="001E7874">
            <w:pPr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5" w:type="dxa"/>
          </w:tcPr>
          <w:p w:rsidR="001E7874" w:rsidRPr="001E7874" w:rsidRDefault="001E7874" w:rsidP="001E78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организационно-технических мероприятий по повышению 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живучести пункта управления администраций города Рязани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угрозе военного конфликта</w:t>
            </w:r>
          </w:p>
        </w:tc>
        <w:tc>
          <w:tcPr>
            <w:tcW w:w="2551" w:type="dxa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Родимова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Екатерина Сергеевна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519</w:t>
            </w:r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 гр.</w:t>
            </w:r>
          </w:p>
        </w:tc>
        <w:tc>
          <w:tcPr>
            <w:tcW w:w="4031" w:type="dxa"/>
            <w:vAlign w:val="center"/>
          </w:tcPr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института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специальной подготовки,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канд. </w:t>
            </w:r>
            <w:proofErr w:type="spellStart"/>
            <w:proofErr w:type="gramStart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воен</w:t>
            </w:r>
            <w:proofErr w:type="spellEnd"/>
            <w:proofErr w:type="gramEnd"/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наук, доцент </w:t>
            </w:r>
          </w:p>
          <w:p w:rsidR="001E7874" w:rsidRPr="001E7874" w:rsidRDefault="001E7874" w:rsidP="001E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7874">
              <w:rPr>
                <w:rFonts w:ascii="Times New Roman" w:eastAsia="Times New Roman" w:hAnsi="Times New Roman" w:cs="Times New Roman"/>
                <w:sz w:val="24"/>
                <w:szCs w:val="24"/>
              </w:rPr>
              <w:t>Симонов Виталий Валерьевич</w:t>
            </w:r>
          </w:p>
        </w:tc>
      </w:tr>
    </w:tbl>
    <w:p w:rsidR="00000698" w:rsidRDefault="00000698" w:rsidP="001E78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874" w:rsidRDefault="00000698" w:rsidP="000006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0698"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000698" w:rsidRDefault="00000698" w:rsidP="000006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698" w:rsidRDefault="00000698" w:rsidP="000006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0698" w:rsidRPr="00000698" w:rsidRDefault="00000698" w:rsidP="00000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698">
        <w:rPr>
          <w:rFonts w:ascii="Times New Roman" w:hAnsi="Times New Roman" w:cs="Times New Roman"/>
          <w:b/>
          <w:sz w:val="28"/>
          <w:szCs w:val="28"/>
        </w:rPr>
        <w:t>СПИСОК</w:t>
      </w:r>
    </w:p>
    <w:p w:rsidR="00000698" w:rsidRPr="00000698" w:rsidRDefault="00000698" w:rsidP="00000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0698" w:rsidRPr="00000698" w:rsidRDefault="00000698" w:rsidP="000006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0698">
        <w:rPr>
          <w:rFonts w:ascii="Times New Roman" w:hAnsi="Times New Roman" w:cs="Times New Roman"/>
          <w:sz w:val="28"/>
          <w:szCs w:val="28"/>
        </w:rPr>
        <w:t>руководителей и тем выпускных квалификационных работ</w:t>
      </w:r>
    </w:p>
    <w:p w:rsidR="00000698" w:rsidRPr="00000698" w:rsidRDefault="00000698" w:rsidP="000006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0069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000698">
        <w:rPr>
          <w:rFonts w:ascii="Times New Roman" w:hAnsi="Times New Roman" w:cs="Times New Roman"/>
          <w:sz w:val="28"/>
          <w:szCs w:val="28"/>
        </w:rPr>
        <w:t xml:space="preserve"> факультета заочного обучения</w:t>
      </w:r>
    </w:p>
    <w:p w:rsidR="00000698" w:rsidRPr="00000698" w:rsidRDefault="00000698" w:rsidP="000006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0698">
        <w:rPr>
          <w:rFonts w:ascii="Times New Roman" w:hAnsi="Times New Roman" w:cs="Times New Roman"/>
          <w:sz w:val="28"/>
          <w:szCs w:val="28"/>
        </w:rPr>
        <w:t>по направлению подготовки 42.03.01 Реклама и связи с общественностью</w:t>
      </w:r>
    </w:p>
    <w:p w:rsidR="00000698" w:rsidRPr="00000698" w:rsidRDefault="00000698" w:rsidP="0000069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0698">
        <w:rPr>
          <w:rFonts w:ascii="Times New Roman" w:hAnsi="Times New Roman" w:cs="Times New Roman"/>
          <w:sz w:val="28"/>
          <w:szCs w:val="28"/>
        </w:rPr>
        <w:t>(выпуск 2026 года)</w:t>
      </w:r>
    </w:p>
    <w:p w:rsidR="00000698" w:rsidRDefault="00000698" w:rsidP="00000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0698" w:rsidRDefault="00000698" w:rsidP="00000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512" w:type="dxa"/>
        <w:jc w:val="center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7379"/>
        <w:gridCol w:w="2693"/>
        <w:gridCol w:w="3768"/>
      </w:tblGrid>
      <w:tr w:rsidR="00000698" w:rsidRPr="00000698" w:rsidTr="00C34453">
        <w:trPr>
          <w:trHeight w:val="557"/>
          <w:tblHeader/>
          <w:jc w:val="center"/>
        </w:trPr>
        <w:tc>
          <w:tcPr>
            <w:tcW w:w="672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№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000698">
              <w:rPr>
                <w:rFonts w:ascii="Times New Roman" w:eastAsia="Calibri" w:hAnsi="Times New Roman" w:cs="Times New Roman"/>
                <w:b/>
              </w:rPr>
              <w:t>п</w:t>
            </w:r>
            <w:proofErr w:type="gramEnd"/>
            <w:r w:rsidRPr="00000698">
              <w:rPr>
                <w:rFonts w:ascii="Times New Roman" w:eastAsia="Calibri" w:hAnsi="Times New Roman" w:cs="Times New Roman"/>
                <w:b/>
              </w:rPr>
              <w:t>/п</w:t>
            </w:r>
          </w:p>
        </w:tc>
        <w:tc>
          <w:tcPr>
            <w:tcW w:w="7379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Наименование темы</w:t>
            </w:r>
          </w:p>
        </w:tc>
        <w:tc>
          <w:tcPr>
            <w:tcW w:w="2693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Воинское звание</w:t>
            </w:r>
          </w:p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 xml:space="preserve">Ф.И.О. обучающегося, </w:t>
            </w:r>
          </w:p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№ учебной группы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Должность, ученая степень,</w:t>
            </w:r>
          </w:p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 xml:space="preserve">ученое звание, воинское звание, </w:t>
            </w:r>
          </w:p>
          <w:p w:rsidR="00000698" w:rsidRPr="00000698" w:rsidRDefault="00000698" w:rsidP="00000698">
            <w:pPr>
              <w:spacing w:after="0" w:line="240" w:lineRule="auto"/>
              <w:ind w:left="-57" w:right="-113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00698">
              <w:rPr>
                <w:rFonts w:ascii="Times New Roman" w:eastAsia="Calibri" w:hAnsi="Times New Roman" w:cs="Times New Roman"/>
                <w:b/>
              </w:rPr>
              <w:t>Ф.И.О. руководителя</w:t>
            </w:r>
          </w:p>
        </w:tc>
      </w:tr>
      <w:tr w:rsidR="00000698" w:rsidRPr="00000698" w:rsidTr="00C34453">
        <w:trPr>
          <w:trHeight w:val="306"/>
          <w:jc w:val="center"/>
        </w:trPr>
        <w:tc>
          <w:tcPr>
            <w:tcW w:w="14512" w:type="dxa"/>
            <w:gridSpan w:val="4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Кафедра (рекламы и связей с общественностью)</w:t>
            </w:r>
          </w:p>
        </w:tc>
      </w:tr>
      <w:tr w:rsidR="00000698" w:rsidRPr="00000698" w:rsidTr="00C34453">
        <w:trPr>
          <w:trHeight w:val="1304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Корпоративные СМИ как инструмент продвижения положительного имиджа ведомственных образовательных организаций 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Карпов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Денисович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. наук, профессор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Косырев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Петрович</w:t>
            </w:r>
          </w:p>
        </w:tc>
      </w:tr>
      <w:tr w:rsidR="00000698" w:rsidRPr="00000698" w:rsidTr="00C34453">
        <w:trPr>
          <w:trHeight w:val="1304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Социальные сети как инструмент эффективной коммуникации органов государственной власти с населением (на примере внутригородского муниципального образования Санкт-Петербурга Муниципальный округ Сосновское)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Литовская 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Елена Леонидовна 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канд. психол. наук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Орлова Елена Александровна</w:t>
            </w:r>
          </w:p>
        </w:tc>
      </w:tr>
      <w:tr w:rsidR="00000698" w:rsidRPr="00000698" w:rsidTr="00C34453">
        <w:trPr>
          <w:trHeight w:val="1304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Интернет-сайт как </w:t>
            </w:r>
            <w:r w:rsidRPr="000006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-инструмент формирования имиджа государственных организаций (на примере на примере внутригородского муниципального образования Санкт-Петербурга Муниципальный округ Сосновское)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Литовский 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 Сергеевич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канд. психол. наук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Орлова Елена Александровна</w:t>
            </w:r>
          </w:p>
        </w:tc>
      </w:tr>
      <w:tr w:rsidR="00000698" w:rsidRPr="00000698" w:rsidTr="00C34453">
        <w:trPr>
          <w:trHeight w:val="1107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сети как фактор формирования привлекательности организации (на примере ООО «Алтай </w:t>
            </w: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Пэлас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 Игоревна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Старший преподаватель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Игнатенко Елизавета Михайловна</w:t>
            </w:r>
          </w:p>
        </w:tc>
      </w:tr>
      <w:tr w:rsidR="00000698" w:rsidRPr="00000698" w:rsidTr="00C34453">
        <w:trPr>
          <w:trHeight w:val="1304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Совершенствование рекламно-информационной деятельности ФГБВОУ ВО «АГЗ МЧС России» (на примере Центра (по связям с общественностью и взаимодействию со СМИ – пресс- служба))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Ольховский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 Николаевич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кафедрой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канд. психол. наук, доцент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Попова Ирина Львовна</w:t>
            </w:r>
          </w:p>
        </w:tc>
      </w:tr>
      <w:tr w:rsidR="00000698" w:rsidRPr="00000698" w:rsidTr="00C34453">
        <w:trPr>
          <w:trHeight w:val="1304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Формирование устойчивого позитивного общественного мнения и имиджа организации (на примере ГБУ «Система 112» г. Москвы)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Ангелина Сергеевна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>с общественностью),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. наук, доцент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Гусев Сергей Александрович</w:t>
            </w:r>
          </w:p>
        </w:tc>
      </w:tr>
      <w:tr w:rsidR="00000698" w:rsidRPr="00000698" w:rsidTr="00C34453">
        <w:trPr>
          <w:trHeight w:val="117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Работа с отзывами в сети интернет как инструмент управления репутацией организации (на примере АО «Тандер»)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Харитонова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 Александровна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. наук, доцент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Гусев Сергей Александрович</w:t>
            </w:r>
          </w:p>
        </w:tc>
      </w:tr>
      <w:tr w:rsidR="00000698" w:rsidRPr="00000698" w:rsidTr="00C34453">
        <w:trPr>
          <w:trHeight w:val="117"/>
          <w:jc w:val="center"/>
          <w:hidden/>
        </w:trPr>
        <w:tc>
          <w:tcPr>
            <w:tcW w:w="672" w:type="dxa"/>
          </w:tcPr>
          <w:p w:rsidR="00000698" w:rsidRPr="00000698" w:rsidRDefault="00000698" w:rsidP="00000698">
            <w:pPr>
              <w:numPr>
                <w:ilvl w:val="0"/>
                <w:numId w:val="29"/>
              </w:numPr>
              <w:tabs>
                <w:tab w:val="left" w:pos="595"/>
              </w:tabs>
              <w:spacing w:after="0" w:line="240" w:lineRule="auto"/>
              <w:ind w:right="1451"/>
              <w:contextualSpacing/>
              <w:rPr>
                <w:rFonts w:ascii="Times New Roman" w:eastAsia="Calibri" w:hAnsi="Times New Roman" w:cs="Times New Roman"/>
                <w:vanish/>
                <w:sz w:val="28"/>
                <w:szCs w:val="28"/>
              </w:rPr>
            </w:pPr>
          </w:p>
        </w:tc>
        <w:tc>
          <w:tcPr>
            <w:tcW w:w="7379" w:type="dxa"/>
          </w:tcPr>
          <w:p w:rsidR="00000698" w:rsidRPr="00000698" w:rsidRDefault="00000698" w:rsidP="000006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Разработка плана PR-мероприятий по формированию культуры безопасности (на примере ГУ МЧС России по КЧР)</w:t>
            </w:r>
          </w:p>
        </w:tc>
        <w:tc>
          <w:tcPr>
            <w:tcW w:w="2693" w:type="dxa"/>
          </w:tcPr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Чехова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Ульяна Игоревна</w:t>
            </w:r>
          </w:p>
          <w:p w:rsidR="00000698" w:rsidRPr="00000698" w:rsidRDefault="00000698" w:rsidP="0000069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0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 уч. гр.</w:t>
            </w:r>
          </w:p>
        </w:tc>
        <w:tc>
          <w:tcPr>
            <w:tcW w:w="3768" w:type="dxa"/>
            <w:vAlign w:val="center"/>
          </w:tcPr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Доцент кафедры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(рекламы и связей </w:t>
            </w:r>
            <w:r w:rsidRPr="000006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общественностью), 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экон</w:t>
            </w:r>
            <w:proofErr w:type="spellEnd"/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. наук, доцент</w:t>
            </w:r>
          </w:p>
          <w:p w:rsidR="00000698" w:rsidRPr="00000698" w:rsidRDefault="00000698" w:rsidP="0000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698">
              <w:rPr>
                <w:rFonts w:ascii="Times New Roman" w:hAnsi="Times New Roman" w:cs="Times New Roman"/>
                <w:sz w:val="24"/>
                <w:szCs w:val="24"/>
              </w:rPr>
              <w:t>Гусев Сергей Александрович</w:t>
            </w:r>
          </w:p>
        </w:tc>
      </w:tr>
    </w:tbl>
    <w:p w:rsidR="00000698" w:rsidRPr="001E7874" w:rsidRDefault="00000698" w:rsidP="000006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00698" w:rsidRPr="001E7874" w:rsidSect="001E7874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93B1F"/>
    <w:multiLevelType w:val="hybridMultilevel"/>
    <w:tmpl w:val="463242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003158"/>
    <w:multiLevelType w:val="hybridMultilevel"/>
    <w:tmpl w:val="1CA2DCC4"/>
    <w:lvl w:ilvl="0" w:tplc="4210C00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9E6178"/>
    <w:multiLevelType w:val="hybridMultilevel"/>
    <w:tmpl w:val="6A84CC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A5F41"/>
    <w:multiLevelType w:val="hybridMultilevel"/>
    <w:tmpl w:val="7C0425DE"/>
    <w:lvl w:ilvl="0" w:tplc="3022D41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A1534F"/>
    <w:multiLevelType w:val="hybridMultilevel"/>
    <w:tmpl w:val="8834B8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DF184D"/>
    <w:multiLevelType w:val="hybridMultilevel"/>
    <w:tmpl w:val="730E6F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995584"/>
    <w:multiLevelType w:val="hybridMultilevel"/>
    <w:tmpl w:val="9A0E919C"/>
    <w:lvl w:ilvl="0" w:tplc="D7822C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6D3DBD"/>
    <w:multiLevelType w:val="hybridMultilevel"/>
    <w:tmpl w:val="65B440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E333771"/>
    <w:multiLevelType w:val="hybridMultilevel"/>
    <w:tmpl w:val="91222C96"/>
    <w:lvl w:ilvl="0" w:tplc="C6D6A7F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22171558"/>
    <w:multiLevelType w:val="hybridMultilevel"/>
    <w:tmpl w:val="0FEC0CB2"/>
    <w:lvl w:ilvl="0" w:tplc="D7822C6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AA7303"/>
    <w:multiLevelType w:val="hybridMultilevel"/>
    <w:tmpl w:val="873C77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59380E"/>
    <w:multiLevelType w:val="hybridMultilevel"/>
    <w:tmpl w:val="8500C17C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B423156"/>
    <w:multiLevelType w:val="hybridMultilevel"/>
    <w:tmpl w:val="69CE78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6BC75DC"/>
    <w:multiLevelType w:val="hybridMultilevel"/>
    <w:tmpl w:val="8F60CF66"/>
    <w:lvl w:ilvl="0" w:tplc="D7822C64">
      <w:start w:val="1"/>
      <w:numFmt w:val="decimal"/>
      <w:lvlText w:val="%1."/>
      <w:lvlJc w:val="center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86A024F"/>
    <w:multiLevelType w:val="hybridMultilevel"/>
    <w:tmpl w:val="3AF081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F8F0C53"/>
    <w:multiLevelType w:val="hybridMultilevel"/>
    <w:tmpl w:val="5CBC3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7AA77AD"/>
    <w:multiLevelType w:val="hybridMultilevel"/>
    <w:tmpl w:val="581C7DA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DB6DFE"/>
    <w:multiLevelType w:val="hybridMultilevel"/>
    <w:tmpl w:val="A672F9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8A471D3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077E1A"/>
    <w:multiLevelType w:val="hybridMultilevel"/>
    <w:tmpl w:val="C30AF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0C14BFB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E029D0"/>
    <w:multiLevelType w:val="hybridMultilevel"/>
    <w:tmpl w:val="920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A0945A6"/>
    <w:multiLevelType w:val="hybridMultilevel"/>
    <w:tmpl w:val="BCF69C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3AC149B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1E41F2"/>
    <w:multiLevelType w:val="multilevel"/>
    <w:tmpl w:val="39F48E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FF082B"/>
    <w:multiLevelType w:val="hybridMultilevel"/>
    <w:tmpl w:val="85C42DB2"/>
    <w:lvl w:ilvl="0" w:tplc="777C65F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6EAE47E8"/>
    <w:multiLevelType w:val="hybridMultilevel"/>
    <w:tmpl w:val="92484E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2D64AA2"/>
    <w:multiLevelType w:val="hybridMultilevel"/>
    <w:tmpl w:val="E702B5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5A04EEF"/>
    <w:multiLevelType w:val="hybridMultilevel"/>
    <w:tmpl w:val="078E25CE"/>
    <w:lvl w:ilvl="0" w:tplc="FCEA1F5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6"/>
  </w:num>
  <w:num w:numId="4">
    <w:abstractNumId w:val="2"/>
  </w:num>
  <w:num w:numId="5">
    <w:abstractNumId w:val="14"/>
  </w:num>
  <w:num w:numId="6">
    <w:abstractNumId w:val="22"/>
  </w:num>
  <w:num w:numId="7">
    <w:abstractNumId w:val="7"/>
  </w:num>
  <w:num w:numId="8">
    <w:abstractNumId w:val="0"/>
  </w:num>
  <w:num w:numId="9">
    <w:abstractNumId w:val="21"/>
  </w:num>
  <w:num w:numId="10">
    <w:abstractNumId w:val="15"/>
  </w:num>
  <w:num w:numId="11">
    <w:abstractNumId w:val="12"/>
  </w:num>
  <w:num w:numId="12">
    <w:abstractNumId w:val="27"/>
  </w:num>
  <w:num w:numId="13">
    <w:abstractNumId w:val="25"/>
  </w:num>
  <w:num w:numId="14">
    <w:abstractNumId w:val="8"/>
  </w:num>
  <w:num w:numId="15">
    <w:abstractNumId w:val="4"/>
  </w:num>
  <w:num w:numId="16">
    <w:abstractNumId w:val="10"/>
  </w:num>
  <w:num w:numId="17">
    <w:abstractNumId w:val="19"/>
  </w:num>
  <w:num w:numId="18">
    <w:abstractNumId w:val="26"/>
  </w:num>
  <w:num w:numId="19">
    <w:abstractNumId w:val="3"/>
  </w:num>
  <w:num w:numId="20">
    <w:abstractNumId w:val="9"/>
  </w:num>
  <w:num w:numId="21">
    <w:abstractNumId w:val="1"/>
  </w:num>
  <w:num w:numId="22">
    <w:abstractNumId w:val="6"/>
  </w:num>
  <w:num w:numId="23">
    <w:abstractNumId w:val="13"/>
  </w:num>
  <w:num w:numId="24">
    <w:abstractNumId w:val="28"/>
  </w:num>
  <w:num w:numId="25">
    <w:abstractNumId w:val="20"/>
  </w:num>
  <w:num w:numId="26">
    <w:abstractNumId w:val="18"/>
  </w:num>
  <w:num w:numId="27">
    <w:abstractNumId w:val="11"/>
  </w:num>
  <w:num w:numId="28">
    <w:abstractNumId w:val="24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452"/>
    <w:rsid w:val="00000698"/>
    <w:rsid w:val="00081452"/>
    <w:rsid w:val="001E7874"/>
    <w:rsid w:val="00B2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7874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7874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1E7874"/>
  </w:style>
  <w:style w:type="table" w:styleId="a3">
    <w:name w:val="Table Grid"/>
    <w:basedOn w:val="a1"/>
    <w:uiPriority w:val="99"/>
    <w:rsid w:val="001E78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E7874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rsid w:val="001E78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1E787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1E78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1E7874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rsid w:val="001E78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874"/>
    <w:rPr>
      <w:rFonts w:ascii="Tahoma" w:eastAsia="Calibri" w:hAnsi="Tahoma" w:cs="Tahoma"/>
      <w:sz w:val="16"/>
      <w:szCs w:val="16"/>
    </w:rPr>
  </w:style>
  <w:style w:type="paragraph" w:customStyle="1" w:styleId="10">
    <w:name w:val="Обычный1"/>
    <w:rsid w:val="001E78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7874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7874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numbering" w:customStyle="1" w:styleId="1">
    <w:name w:val="Нет списка1"/>
    <w:next w:val="a2"/>
    <w:uiPriority w:val="99"/>
    <w:semiHidden/>
    <w:unhideWhenUsed/>
    <w:rsid w:val="001E7874"/>
  </w:style>
  <w:style w:type="table" w:styleId="a3">
    <w:name w:val="Table Grid"/>
    <w:basedOn w:val="a1"/>
    <w:uiPriority w:val="99"/>
    <w:rsid w:val="001E78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E7874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rsid w:val="001E78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1E787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rsid w:val="001E78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1E7874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rsid w:val="001E78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7874"/>
    <w:rPr>
      <w:rFonts w:ascii="Tahoma" w:eastAsia="Calibri" w:hAnsi="Tahoma" w:cs="Tahoma"/>
      <w:sz w:val="16"/>
      <w:szCs w:val="16"/>
    </w:rPr>
  </w:style>
  <w:style w:type="paragraph" w:customStyle="1" w:styleId="10">
    <w:name w:val="Обычный1"/>
    <w:rsid w:val="001E78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11359</Words>
  <Characters>64750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Тюльпина Анна Константиновна</dc:creator>
  <cp:keywords/>
  <dc:description/>
  <cp:lastModifiedBy>Тюльпина Анна Константиновна</cp:lastModifiedBy>
  <cp:revision>2</cp:revision>
  <dcterms:created xsi:type="dcterms:W3CDTF">2026-02-17T07:48:00Z</dcterms:created>
  <dcterms:modified xsi:type="dcterms:W3CDTF">2026-02-17T08:01:00Z</dcterms:modified>
</cp:coreProperties>
</file>